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00000" w:rsidRDefault="000E6BB7">
      <w:pPr>
        <w:pStyle w:val="Podnadpis"/>
        <w:rPr>
          <w:b w:val="0"/>
        </w:rPr>
      </w:pPr>
    </w:p>
    <w:p w:rsidR="00000000" w:rsidRDefault="000E6BB7">
      <w:pPr>
        <w:pStyle w:val="Podnadpis"/>
        <w:jc w:val="center"/>
      </w:pPr>
      <w:r>
        <w:t>I.</w:t>
      </w:r>
    </w:p>
    <w:p w:rsidR="00000000" w:rsidRDefault="000E6BB7">
      <w:pPr>
        <w:pStyle w:val="Podnadpis"/>
        <w:jc w:val="center"/>
      </w:pPr>
      <w:r>
        <w:t>Předmět nájmu</w:t>
      </w:r>
    </w:p>
    <w:p w:rsidR="00000000" w:rsidRDefault="000E6BB7">
      <w:pPr>
        <w:pStyle w:val="Podnadpis"/>
      </w:pPr>
    </w:p>
    <w:p w:rsidR="00000000" w:rsidRDefault="000E6BB7">
      <w:pPr>
        <w:autoSpaceDE w:val="0"/>
        <w:jc w:val="both"/>
      </w:pPr>
      <w:r>
        <w:rPr>
          <w:rFonts w:ascii="Tahoma" w:hAnsi="Tahoma" w:cs="Tahoma"/>
          <w:sz w:val="18"/>
          <w:szCs w:val="18"/>
        </w:rPr>
        <w:t>1. Pronajímatel touto smlouvou přenechává nájemci k doča</w:t>
      </w:r>
      <w:r>
        <w:rPr>
          <w:rFonts w:ascii="Tahoma" w:hAnsi="Tahoma" w:cs="Tahoma"/>
          <w:sz w:val="18"/>
          <w:szCs w:val="18"/>
        </w:rPr>
        <w:t>snému užívání níže uvedený obytný vůz - karavan, včetně příslušenství (dále jen „předmět nájmu“) a nájemce se za to zavazuje zaplatit pronajímateli nájemné.</w:t>
      </w:r>
    </w:p>
    <w:p w:rsidR="00000000" w:rsidRDefault="000E6BB7">
      <w:pPr>
        <w:pStyle w:val="Podnadpis"/>
        <w:rPr>
          <w:b w:val="0"/>
          <w:szCs w:val="18"/>
        </w:rPr>
      </w:pPr>
    </w:p>
    <w:p w:rsidR="00000000" w:rsidRDefault="000E6BB7">
      <w:pPr>
        <w:pStyle w:val="Podnadpis"/>
        <w:ind w:left="567"/>
      </w:pPr>
      <w:r>
        <w:rPr>
          <w:b w:val="0"/>
        </w:rPr>
        <w:t xml:space="preserve">druh vozidla:  osobní automobil </w:t>
      </w:r>
    </w:p>
    <w:p w:rsidR="00000000" w:rsidRDefault="000E6BB7">
      <w:pPr>
        <w:pStyle w:val="Podnadpis"/>
        <w:ind w:left="567"/>
      </w:pPr>
      <w:r>
        <w:rPr>
          <w:rFonts w:eastAsia="Tahoma"/>
          <w:b w:val="0"/>
        </w:rPr>
        <w:t xml:space="preserve">   </w:t>
      </w:r>
      <w:r>
        <w:rPr>
          <w:b w:val="0"/>
        </w:rPr>
        <w:tab/>
        <w:t xml:space="preserve"> </w:t>
      </w:r>
    </w:p>
    <w:p w:rsidR="00000000" w:rsidRDefault="000E6BB7">
      <w:pPr>
        <w:pStyle w:val="Podnadpis"/>
        <w:ind w:left="567"/>
      </w:pPr>
      <w:r>
        <w:rPr>
          <w:b w:val="0"/>
        </w:rPr>
        <w:t xml:space="preserve">typ vozidla:  </w:t>
      </w:r>
      <w:proofErr w:type="spellStart"/>
      <w:r>
        <w:rPr>
          <w:b w:val="0"/>
        </w:rPr>
        <w:t>ETRUSCO</w:t>
      </w:r>
      <w:proofErr w:type="spellEnd"/>
      <w:r>
        <w:rPr>
          <w:b w:val="0"/>
        </w:rPr>
        <w:t xml:space="preserve"> T7400 QB</w:t>
      </w:r>
      <w:r>
        <w:t xml:space="preserve"> </w:t>
      </w:r>
    </w:p>
    <w:p w:rsidR="00000000" w:rsidRDefault="000E6BB7" w:rsidP="004D3D65">
      <w:pPr>
        <w:pStyle w:val="Podnadpis"/>
        <w:ind w:left="567"/>
      </w:pPr>
      <w:r>
        <w:rPr>
          <w:rFonts w:eastAsia="Tahoma"/>
        </w:rPr>
        <w:t xml:space="preserve">     </w:t>
      </w:r>
      <w:r>
        <w:tab/>
        <w:t xml:space="preserve"> </w:t>
      </w:r>
      <w:r>
        <w:t xml:space="preserve"> </w:t>
      </w:r>
    </w:p>
    <w:p w:rsidR="00000000" w:rsidRDefault="000E6BB7">
      <w:pPr>
        <w:autoSpaceDE w:val="0"/>
        <w:rPr>
          <w:rFonts w:ascii="Tahoma" w:hAnsi="Tahoma" w:cs="Tahoma"/>
          <w:b/>
          <w:bCs/>
          <w:sz w:val="18"/>
          <w:szCs w:val="18"/>
        </w:rPr>
      </w:pPr>
    </w:p>
    <w:p w:rsidR="00000000" w:rsidRDefault="000E6BB7">
      <w:pPr>
        <w:pStyle w:val="Podnadpis"/>
      </w:pPr>
      <w:r>
        <w:rPr>
          <w:b w:val="0"/>
        </w:rPr>
        <w:t>2. Součástí předmětu nájmu je příslušenství: jídelní sada, campingový nábytek pro 5 osob, chemie do WC, 2 PB láhve s PB, au</w:t>
      </w:r>
      <w:r>
        <w:rPr>
          <w:b w:val="0"/>
        </w:rPr>
        <w:t xml:space="preserve">torádio . Příslušenství je zahrnuto v nájemném za předmět nájmu. </w:t>
      </w:r>
    </w:p>
    <w:p w:rsidR="00000000" w:rsidRDefault="000E6BB7">
      <w:pPr>
        <w:autoSpaceDE w:val="0"/>
        <w:rPr>
          <w:rFonts w:ascii="Tahoma" w:hAnsi="Tahoma" w:cs="Tahoma"/>
          <w:b/>
          <w:bCs/>
          <w:sz w:val="18"/>
          <w:szCs w:val="18"/>
        </w:rPr>
      </w:pPr>
    </w:p>
    <w:p w:rsidR="00000000" w:rsidRDefault="000E6BB7">
      <w:pPr>
        <w:autoSpaceDE w:val="0"/>
      </w:pPr>
      <w:r>
        <w:rPr>
          <w:rFonts w:ascii="Tahoma" w:hAnsi="Tahoma" w:cs="Tahoma"/>
          <w:b/>
          <w:bCs/>
          <w:sz w:val="18"/>
          <w:szCs w:val="18"/>
        </w:rPr>
        <w:lastRenderedPageBreak/>
        <w:t xml:space="preserve">Doplňky: </w:t>
      </w:r>
      <w:r>
        <w:rPr>
          <w:rFonts w:ascii="Tahoma" w:hAnsi="Tahoma" w:cs="Tahoma"/>
          <w:sz w:val="18"/>
          <w:szCs w:val="18"/>
        </w:rPr>
        <w:t xml:space="preserve">viz. Předávací protokol vybavení , </w:t>
      </w:r>
      <w:r>
        <w:rPr>
          <w:rFonts w:ascii="Tahoma" w:hAnsi="Tahoma" w:cs="Tahoma"/>
          <w:sz w:val="18"/>
          <w:szCs w:val="18"/>
        </w:rPr>
        <w:t>Seznámení s obsluhou a kontrola funkčnosti.</w:t>
      </w:r>
    </w:p>
    <w:p w:rsidR="00000000" w:rsidRDefault="000E6BB7">
      <w:pPr>
        <w:autoSpaceDE w:val="0"/>
        <w:rPr>
          <w:rFonts w:ascii="Tahoma" w:hAnsi="Tahoma" w:cs="Tahoma"/>
          <w:sz w:val="18"/>
          <w:szCs w:val="18"/>
        </w:rPr>
      </w:pPr>
    </w:p>
    <w:p w:rsidR="00000000" w:rsidRDefault="000E6BB7">
      <w:pPr>
        <w:autoSpaceDE w:val="0"/>
        <w:jc w:val="both"/>
      </w:pPr>
      <w:r>
        <w:rPr>
          <w:rFonts w:ascii="Tahoma" w:hAnsi="Tahoma" w:cs="Tahoma"/>
          <w:sz w:val="18"/>
          <w:szCs w:val="18"/>
        </w:rPr>
        <w:t>2. Pronajímatel předal nájemci malý technický průkaz</w:t>
      </w:r>
      <w:r>
        <w:rPr>
          <w:rFonts w:ascii="Tahoma" w:hAnsi="Tahoma" w:cs="Tahoma"/>
          <w:sz w:val="18"/>
          <w:szCs w:val="18"/>
        </w:rPr>
        <w:t xml:space="preserve"> a zelenou kartu od předmětu nájmu a prohlašuje, že předmět nájmu je v dobrém stavu, funkční a splňuje podmínky a předpisy pro užívání předmětu nájmu na pozemních komunikacích.</w:t>
      </w:r>
    </w:p>
    <w:p w:rsidR="00000000" w:rsidRDefault="000E6BB7">
      <w:pPr>
        <w:autoSpaceDE w:val="0"/>
        <w:jc w:val="both"/>
        <w:rPr>
          <w:rFonts w:ascii="Tahoma" w:hAnsi="Tahoma" w:cs="Tahoma"/>
          <w:sz w:val="18"/>
          <w:szCs w:val="18"/>
        </w:rPr>
      </w:pPr>
    </w:p>
    <w:p w:rsidR="00000000" w:rsidRDefault="000E6BB7">
      <w:pPr>
        <w:autoSpaceDE w:val="0"/>
        <w:jc w:val="both"/>
      </w:pPr>
      <w:r>
        <w:rPr>
          <w:rFonts w:ascii="Tahoma" w:hAnsi="Tahoma" w:cs="Tahoma"/>
          <w:sz w:val="18"/>
          <w:szCs w:val="18"/>
        </w:rPr>
        <w:t>3. Nájemce podpisem nájemní smlouvy prohlašuje, že si před převzetím předmět n</w:t>
      </w:r>
      <w:r>
        <w:rPr>
          <w:rFonts w:ascii="Tahoma" w:hAnsi="Tahoma" w:cs="Tahoma"/>
          <w:sz w:val="18"/>
          <w:szCs w:val="18"/>
        </w:rPr>
        <w:t xml:space="preserve">ájmu důkladně prohlédl, shledal jej </w:t>
      </w:r>
      <w:proofErr w:type="spellStart"/>
      <w:r>
        <w:rPr>
          <w:rFonts w:ascii="Tahoma" w:hAnsi="Tahoma" w:cs="Tahoma"/>
          <w:sz w:val="18"/>
          <w:szCs w:val="18"/>
        </w:rPr>
        <w:t>bezzávadným</w:t>
      </w:r>
      <w:proofErr w:type="spellEnd"/>
      <w:r>
        <w:rPr>
          <w:rFonts w:ascii="Tahoma" w:hAnsi="Tahoma" w:cs="Tahoma"/>
          <w:sz w:val="18"/>
          <w:szCs w:val="18"/>
        </w:rPr>
        <w:t xml:space="preserve">, čistým a v provozuschopném stavu. Současně podpisem smlouvy potvrzuje, že mu byl pronajímatelem předveden, dále byl pronajímatelem poučen o pravidlech se zacházením s předmětem nájmu a že předmět nájmu </w:t>
      </w:r>
      <w:r>
        <w:rPr>
          <w:rFonts w:ascii="Tahoma" w:hAnsi="Tahoma" w:cs="Tahoma"/>
        </w:rPr>
        <w:t>převz</w:t>
      </w:r>
      <w:r>
        <w:rPr>
          <w:rFonts w:ascii="Tahoma" w:hAnsi="Tahoma" w:cs="Tahoma"/>
        </w:rPr>
        <w:t xml:space="preserve">al.               </w:t>
      </w:r>
      <w:r>
        <w:tab/>
      </w:r>
    </w:p>
    <w:p w:rsidR="00000000" w:rsidRDefault="000E6BB7">
      <w:pPr>
        <w:pStyle w:val="Podnadpis"/>
        <w:jc w:val="center"/>
      </w:pPr>
    </w:p>
    <w:p w:rsidR="00000000" w:rsidRDefault="000E6BB7">
      <w:pPr>
        <w:pStyle w:val="Podnadpis"/>
        <w:jc w:val="center"/>
      </w:pPr>
      <w:r>
        <w:t>II.</w:t>
      </w:r>
    </w:p>
    <w:p w:rsidR="00000000" w:rsidRDefault="000E6BB7">
      <w:pPr>
        <w:pStyle w:val="Podnadpis"/>
        <w:jc w:val="center"/>
      </w:pPr>
      <w:r>
        <w:t>Termín a region zapůjčení</w:t>
      </w:r>
    </w:p>
    <w:p w:rsidR="00000000" w:rsidRDefault="000E6BB7">
      <w:pPr>
        <w:pStyle w:val="Podnadpis"/>
        <w:rPr>
          <w:b w:val="0"/>
          <w:i/>
        </w:rPr>
      </w:pPr>
    </w:p>
    <w:p w:rsidR="00000000" w:rsidRDefault="000E6BB7">
      <w:pPr>
        <w:autoSpaceDE w:val="0"/>
      </w:pPr>
      <w:r>
        <w:rPr>
          <w:rFonts w:ascii="Tahoma" w:hAnsi="Tahoma" w:cs="Tahoma"/>
          <w:sz w:val="18"/>
          <w:szCs w:val="18"/>
        </w:rPr>
        <w:t>1. Tato smlouva je uzavřena na dobu určitou, a to</w:t>
      </w:r>
    </w:p>
    <w:p w:rsidR="00000000" w:rsidRDefault="000E6BB7">
      <w:pPr>
        <w:autoSpaceDE w:val="0"/>
        <w:rPr>
          <w:rFonts w:ascii="Tahoma" w:hAnsi="Tahoma" w:cs="Tahoma"/>
          <w:sz w:val="18"/>
          <w:szCs w:val="18"/>
        </w:rPr>
      </w:pPr>
    </w:p>
    <w:p w:rsidR="00000000" w:rsidRDefault="000E6BB7">
      <w:pPr>
        <w:autoSpaceDE w:val="0"/>
        <w:ind w:left="284"/>
      </w:pPr>
      <w:r>
        <w:rPr>
          <w:rFonts w:ascii="Tahoma" w:hAnsi="Tahoma" w:cs="Tahoma"/>
          <w:sz w:val="18"/>
          <w:szCs w:val="18"/>
        </w:rPr>
        <w:t>od ……………………..2021 hod ………………. do ……………........2021 hod ………………..</w:t>
      </w:r>
    </w:p>
    <w:p w:rsidR="00000000" w:rsidRDefault="000E6BB7">
      <w:pPr>
        <w:autoSpaceDE w:val="0"/>
        <w:rPr>
          <w:rFonts w:ascii="Tahoma" w:hAnsi="Tahoma" w:cs="Tahoma"/>
          <w:sz w:val="18"/>
          <w:szCs w:val="18"/>
        </w:rPr>
      </w:pPr>
    </w:p>
    <w:p w:rsidR="00000000" w:rsidRDefault="000E6BB7">
      <w:pPr>
        <w:autoSpaceDE w:val="0"/>
        <w:jc w:val="both"/>
      </w:pPr>
      <w:r>
        <w:rPr>
          <w:rFonts w:ascii="Tahoma" w:hAnsi="Tahoma" w:cs="Tahoma"/>
          <w:sz w:val="18"/>
          <w:szCs w:val="18"/>
        </w:rPr>
        <w:t xml:space="preserve">2. Nájemce je povinen vrátit předmět nájmu v </w:t>
      </w:r>
      <w:r>
        <w:rPr>
          <w:rFonts w:ascii="Tahoma" w:hAnsi="Tahoma" w:cs="Tahoma"/>
          <w:sz w:val="18"/>
          <w:szCs w:val="18"/>
        </w:rPr>
        <w:t>místě předání</w:t>
      </w:r>
      <w:r>
        <w:rPr>
          <w:rFonts w:ascii="Tahoma" w:hAnsi="Tahoma" w:cs="Tahoma"/>
          <w:sz w:val="18"/>
          <w:szCs w:val="18"/>
        </w:rPr>
        <w:t>, v termínu stanoveném ve smlo</w:t>
      </w:r>
      <w:r>
        <w:rPr>
          <w:rFonts w:ascii="Tahoma" w:hAnsi="Tahoma" w:cs="Tahoma"/>
          <w:sz w:val="18"/>
          <w:szCs w:val="18"/>
        </w:rPr>
        <w:t>uvě a ve stavu v jakém jej převzal, včetně jeho příslušenství. Pokud není ve smlouvě uveden čas vrácení, je nájemce povinen vrátit předmět nájmu v poslední den v době od 8.00 hod. do 1</w:t>
      </w:r>
      <w:r>
        <w:rPr>
          <w:rFonts w:ascii="Tahoma" w:hAnsi="Tahoma" w:cs="Tahoma"/>
          <w:sz w:val="18"/>
          <w:szCs w:val="18"/>
        </w:rPr>
        <w:t>2</w:t>
      </w:r>
      <w:r>
        <w:rPr>
          <w:rFonts w:ascii="Tahoma" w:hAnsi="Tahoma" w:cs="Tahoma"/>
          <w:sz w:val="18"/>
          <w:szCs w:val="18"/>
        </w:rPr>
        <w:t>.00 hod.</w:t>
      </w:r>
    </w:p>
    <w:p w:rsidR="00000000" w:rsidRDefault="000E6BB7">
      <w:pPr>
        <w:autoSpaceDE w:val="0"/>
        <w:rPr>
          <w:rFonts w:ascii="Tahoma" w:hAnsi="Tahoma" w:cs="Tahoma"/>
          <w:sz w:val="18"/>
          <w:szCs w:val="18"/>
        </w:rPr>
      </w:pPr>
    </w:p>
    <w:p w:rsidR="00000000" w:rsidRDefault="000E6BB7">
      <w:pPr>
        <w:pStyle w:val="Podnadpis"/>
      </w:pPr>
      <w:r>
        <w:rPr>
          <w:b w:val="0"/>
          <w:szCs w:val="18"/>
        </w:rPr>
        <w:t>3. Užití ustanovení § 2320 občanského zákoníku se vylučuje.</w:t>
      </w:r>
    </w:p>
    <w:p w:rsidR="00000000" w:rsidRDefault="000E6BB7">
      <w:pPr>
        <w:pStyle w:val="Podnadpis"/>
        <w:rPr>
          <w:b w:val="0"/>
          <w:szCs w:val="18"/>
        </w:rPr>
      </w:pPr>
    </w:p>
    <w:p w:rsidR="00000000" w:rsidRDefault="000E6BB7">
      <w:pPr>
        <w:pStyle w:val="Podnadpis"/>
      </w:pPr>
      <w:r>
        <w:rPr>
          <w:b w:val="0"/>
          <w:szCs w:val="18"/>
        </w:rPr>
        <w:t>4. Předání předmětu nájmu:</w:t>
      </w:r>
    </w:p>
    <w:p w:rsidR="00000000" w:rsidRDefault="000E6BB7">
      <w:pPr>
        <w:pStyle w:val="Podnadpis"/>
        <w:rPr>
          <w:b w:val="0"/>
          <w:szCs w:val="18"/>
        </w:rPr>
      </w:pPr>
    </w:p>
    <w:p w:rsidR="00000000" w:rsidRDefault="000E6BB7">
      <w:pPr>
        <w:pStyle w:val="Podnadpis"/>
      </w:pPr>
      <w:r>
        <w:rPr>
          <w:rFonts w:eastAsia="Tahoma"/>
          <w:b w:val="0"/>
        </w:rPr>
        <w:t xml:space="preserve">        </w:t>
      </w:r>
      <w:r>
        <w:rPr>
          <w:b w:val="0"/>
        </w:rPr>
        <w:t>a) čas a místo předání předmětu nájmu:</w:t>
      </w:r>
    </w:p>
    <w:p w:rsidR="00000000" w:rsidRDefault="000E6BB7">
      <w:pPr>
        <w:pStyle w:val="Podnadpis"/>
        <w:rPr>
          <w:b w:val="0"/>
        </w:rPr>
      </w:pPr>
    </w:p>
    <w:p w:rsidR="00000000" w:rsidRDefault="000E6BB7">
      <w:pPr>
        <w:pStyle w:val="Podnadpis"/>
        <w:ind w:left="426"/>
      </w:pPr>
      <w:r>
        <w:rPr>
          <w:rFonts w:eastAsia="Tahoma"/>
          <w:b w:val="0"/>
        </w:rPr>
        <w:t xml:space="preserve">   </w:t>
      </w:r>
      <w:r>
        <w:rPr>
          <w:b w:val="0"/>
        </w:rPr>
        <w:t>adresa: ………………………………………….         ________________ hodin: ……………………..</w:t>
      </w:r>
    </w:p>
    <w:p w:rsidR="00000000" w:rsidRDefault="000E6BB7">
      <w:pPr>
        <w:pStyle w:val="Podnadpis"/>
        <w:ind w:left="426"/>
        <w:rPr>
          <w:b w:val="0"/>
        </w:rPr>
      </w:pPr>
    </w:p>
    <w:p w:rsidR="00000000" w:rsidRDefault="000E6BB7">
      <w:pPr>
        <w:pStyle w:val="Podnadpis"/>
        <w:ind w:left="709"/>
      </w:pPr>
      <w:r>
        <w:rPr>
          <w:b w:val="0"/>
        </w:rPr>
        <w:t xml:space="preserve">Vůz se předává </w:t>
      </w:r>
      <w:r>
        <w:rPr>
          <w:b w:val="0"/>
        </w:rPr>
        <w:t>od</w:t>
      </w:r>
      <w:r>
        <w:rPr>
          <w:b w:val="0"/>
        </w:rPr>
        <w:t> </w:t>
      </w:r>
      <w:r w:rsidR="00AB3C2F">
        <w:rPr>
          <w:b w:val="0"/>
        </w:rPr>
        <w:t>9.00-</w:t>
      </w:r>
      <w:r>
        <w:rPr>
          <w:b w:val="0"/>
        </w:rPr>
        <w:t>14</w:t>
      </w:r>
      <w:r>
        <w:rPr>
          <w:b w:val="0"/>
        </w:rPr>
        <w:t>.00 hodin prvního dne půjčení a vrací se do 1</w:t>
      </w:r>
      <w:r>
        <w:rPr>
          <w:b w:val="0"/>
        </w:rPr>
        <w:t>2</w:t>
      </w:r>
      <w:r>
        <w:rPr>
          <w:b w:val="0"/>
        </w:rPr>
        <w:t>.00 hodin posledního dne půjčení, pokud n</w:t>
      </w:r>
      <w:r>
        <w:rPr>
          <w:b w:val="0"/>
        </w:rPr>
        <w:t>ení s pronajímatelem dohodnuto jinak.</w:t>
      </w:r>
    </w:p>
    <w:p w:rsidR="00000000" w:rsidRDefault="000E6BB7">
      <w:pPr>
        <w:pStyle w:val="Podnadpis"/>
        <w:ind w:left="426"/>
      </w:pPr>
      <w:r>
        <w:rPr>
          <w:rFonts w:eastAsia="Tahoma"/>
          <w:b w:val="0"/>
        </w:rPr>
        <w:t xml:space="preserve">                                                                                                                                               </w:t>
      </w:r>
    </w:p>
    <w:p w:rsidR="00000000" w:rsidRDefault="000E6BB7">
      <w:pPr>
        <w:pStyle w:val="Podnadpis"/>
        <w:ind w:left="426"/>
      </w:pPr>
      <w:r>
        <w:rPr>
          <w:b w:val="0"/>
        </w:rPr>
        <w:t xml:space="preserve">b) čas a místo vrácení předmětu nájmu:        </w:t>
      </w:r>
    </w:p>
    <w:p w:rsidR="00000000" w:rsidRDefault="000E6BB7">
      <w:pPr>
        <w:pStyle w:val="Podnadpis"/>
        <w:ind w:left="426"/>
      </w:pPr>
      <w:r>
        <w:rPr>
          <w:rFonts w:eastAsia="Tahoma"/>
          <w:b w:val="0"/>
        </w:rPr>
        <w:t xml:space="preserve">   </w:t>
      </w:r>
    </w:p>
    <w:p w:rsidR="00000000" w:rsidRDefault="000E6BB7">
      <w:pPr>
        <w:pStyle w:val="Podnadpis"/>
        <w:ind w:left="426"/>
      </w:pPr>
      <w:r>
        <w:rPr>
          <w:rFonts w:eastAsia="Tahoma"/>
          <w:b w:val="0"/>
        </w:rPr>
        <w:t xml:space="preserve">  </w:t>
      </w:r>
      <w:r>
        <w:rPr>
          <w:b w:val="0"/>
        </w:rPr>
        <w:t>adresa: …………………………………</w:t>
      </w:r>
      <w:r>
        <w:rPr>
          <w:b w:val="0"/>
        </w:rPr>
        <w:t xml:space="preserve">……………..     ________________ hodin: ……………………….. </w:t>
      </w:r>
    </w:p>
    <w:p w:rsidR="00000000" w:rsidRDefault="000E6BB7">
      <w:pPr>
        <w:pStyle w:val="Podnadpis"/>
        <w:ind w:left="426"/>
        <w:rPr>
          <w:b w:val="0"/>
        </w:rPr>
      </w:pPr>
    </w:p>
    <w:p w:rsidR="00000000" w:rsidRDefault="000E6BB7">
      <w:pPr>
        <w:pStyle w:val="Podnadpis"/>
        <w:ind w:left="709"/>
      </w:pPr>
      <w:r>
        <w:rPr>
          <w:b w:val="0"/>
        </w:rPr>
        <w:t>Vůz se předává v</w:t>
      </w:r>
      <w:r w:rsidR="00AB3C2F">
        <w:rPr>
          <w:b w:val="0"/>
        </w:rPr>
        <w:t> 9.00-</w:t>
      </w:r>
      <w:r>
        <w:rPr>
          <w:b w:val="0"/>
        </w:rPr>
        <w:t>14</w:t>
      </w:r>
      <w:r>
        <w:rPr>
          <w:b w:val="0"/>
        </w:rPr>
        <w:t>.00 hodin prvního dne půjčení a vrací se do 1</w:t>
      </w:r>
      <w:r>
        <w:rPr>
          <w:b w:val="0"/>
        </w:rPr>
        <w:t>2</w:t>
      </w:r>
      <w:r>
        <w:rPr>
          <w:b w:val="0"/>
        </w:rPr>
        <w:t>.00 hodin posledního dne půjčení, pokud není s pronajímatelem dohodnuto jinak.</w:t>
      </w:r>
    </w:p>
    <w:p w:rsidR="00000000" w:rsidRDefault="000E6BB7">
      <w:pPr>
        <w:pStyle w:val="Podnadpis"/>
        <w:rPr>
          <w:b w:val="0"/>
          <w:u w:val="single"/>
        </w:rPr>
      </w:pPr>
    </w:p>
    <w:p w:rsidR="00000000" w:rsidRDefault="000E6BB7">
      <w:pPr>
        <w:pStyle w:val="Podnadpis"/>
      </w:pPr>
      <w:r>
        <w:rPr>
          <w:b w:val="0"/>
        </w:rPr>
        <w:t xml:space="preserve">5.  Povolené země (státy):             Státy na kontinentu: </w:t>
      </w:r>
      <w:r>
        <w:t>E</w:t>
      </w:r>
      <w:r>
        <w:t xml:space="preserve">vropa         </w:t>
      </w:r>
    </w:p>
    <w:p w:rsidR="00000000" w:rsidRDefault="000E6BB7">
      <w:pPr>
        <w:pStyle w:val="Podnadpis"/>
      </w:pPr>
      <w:r>
        <w:rPr>
          <w:rFonts w:eastAsia="Tahoma"/>
          <w:b w:val="0"/>
        </w:rPr>
        <w:t xml:space="preserve">     </w:t>
      </w:r>
    </w:p>
    <w:p w:rsidR="00000000" w:rsidRDefault="000E6BB7">
      <w:pPr>
        <w:pStyle w:val="Podnadpis"/>
      </w:pPr>
      <w:r>
        <w:rPr>
          <w:rFonts w:eastAsia="Tahoma"/>
          <w:b w:val="0"/>
        </w:rPr>
        <w:t xml:space="preserve">     </w:t>
      </w:r>
      <w:r>
        <w:rPr>
          <w:b w:val="0"/>
        </w:rPr>
        <w:t>Do tohoto regionu je nájemce oprávněn s vozidlem vycestovat.</w:t>
      </w:r>
    </w:p>
    <w:p w:rsidR="00000000" w:rsidRDefault="000E6BB7">
      <w:pPr>
        <w:pStyle w:val="Podnadpis"/>
        <w:rPr>
          <w:b w:val="0"/>
        </w:rPr>
      </w:pPr>
    </w:p>
    <w:p w:rsidR="00000000" w:rsidRDefault="000E6BB7">
      <w:pPr>
        <w:pStyle w:val="Podnadpis"/>
        <w:rPr>
          <w:b w:val="0"/>
        </w:rPr>
      </w:pPr>
    </w:p>
    <w:p w:rsidR="00000000" w:rsidRDefault="000E6BB7">
      <w:pPr>
        <w:pStyle w:val="Podnadpis"/>
        <w:jc w:val="center"/>
      </w:pPr>
      <w:r>
        <w:t>III.</w:t>
      </w:r>
    </w:p>
    <w:p w:rsidR="00000000" w:rsidRDefault="000E6BB7">
      <w:pPr>
        <w:pStyle w:val="Podnadpis"/>
        <w:jc w:val="center"/>
      </w:pPr>
      <w:r>
        <w:t>Nájemné</w:t>
      </w:r>
    </w:p>
    <w:p w:rsidR="00000000" w:rsidRDefault="000E6BB7">
      <w:pPr>
        <w:pStyle w:val="Podnadpis"/>
      </w:pPr>
      <w:r>
        <w:rPr>
          <w:b w:val="0"/>
        </w:rPr>
        <w:tab/>
      </w:r>
    </w:p>
    <w:p w:rsidR="00000000" w:rsidRDefault="000E6BB7">
      <w:pPr>
        <w:autoSpaceDE w:val="0"/>
        <w:jc w:val="both"/>
      </w:pPr>
      <w:r>
        <w:rPr>
          <w:rFonts w:ascii="Tahoma" w:hAnsi="Tahoma" w:cs="Tahoma"/>
          <w:sz w:val="18"/>
          <w:szCs w:val="18"/>
        </w:rPr>
        <w:t>1. Smluvní strany se dohodly, že výše nájemného činí ………,- Kč včetně DPH, (slovy: ........................ korun českých).</w:t>
      </w:r>
    </w:p>
    <w:p w:rsidR="00000000" w:rsidRDefault="000E6BB7">
      <w:pPr>
        <w:autoSpaceDE w:val="0"/>
        <w:jc w:val="both"/>
        <w:rPr>
          <w:rFonts w:ascii="Tahoma" w:hAnsi="Tahoma" w:cs="Tahoma"/>
          <w:sz w:val="18"/>
          <w:szCs w:val="18"/>
        </w:rPr>
      </w:pPr>
    </w:p>
    <w:p w:rsidR="00000000" w:rsidRDefault="000E6BB7">
      <w:pPr>
        <w:autoSpaceDE w:val="0"/>
        <w:jc w:val="both"/>
      </w:pPr>
      <w:r>
        <w:rPr>
          <w:rFonts w:ascii="Tahoma" w:hAnsi="Tahoma" w:cs="Tahoma"/>
          <w:sz w:val="18"/>
          <w:szCs w:val="18"/>
        </w:rPr>
        <w:t>2. Smluvní strany se dohodly</w:t>
      </w:r>
      <w:r>
        <w:rPr>
          <w:rFonts w:ascii="Tahoma" w:hAnsi="Tahoma" w:cs="Tahoma"/>
          <w:sz w:val="18"/>
          <w:szCs w:val="18"/>
        </w:rPr>
        <w:t xml:space="preserve">, že výše servisního poplatku činí 1.500,- Kč včetně DPH, (slovy: </w:t>
      </w:r>
      <w:proofErr w:type="spellStart"/>
      <w:r>
        <w:rPr>
          <w:rFonts w:ascii="Tahoma" w:hAnsi="Tahoma" w:cs="Tahoma"/>
          <w:sz w:val="18"/>
          <w:szCs w:val="18"/>
        </w:rPr>
        <w:t>jedentisícpětset</w:t>
      </w:r>
      <w:proofErr w:type="spellEnd"/>
      <w:r>
        <w:rPr>
          <w:rFonts w:ascii="Tahoma" w:hAnsi="Tahoma" w:cs="Tahoma"/>
          <w:sz w:val="18"/>
          <w:szCs w:val="18"/>
        </w:rPr>
        <w:t xml:space="preserve"> korun českých).</w:t>
      </w:r>
    </w:p>
    <w:p w:rsidR="00000000" w:rsidRDefault="000E6BB7">
      <w:pPr>
        <w:pStyle w:val="Podnadpis"/>
        <w:rPr>
          <w:szCs w:val="18"/>
        </w:rPr>
      </w:pPr>
    </w:p>
    <w:p w:rsidR="00000000" w:rsidRDefault="000E6BB7">
      <w:pPr>
        <w:pStyle w:val="Podnadpis"/>
      </w:pPr>
      <w:r>
        <w:rPr>
          <w:b w:val="0"/>
        </w:rPr>
        <w:t xml:space="preserve">3. V ceně nájmu jsou zahrnuty 2 </w:t>
      </w:r>
      <w:proofErr w:type="spellStart"/>
      <w:r>
        <w:rPr>
          <w:b w:val="0"/>
        </w:rPr>
        <w:t>ks</w:t>
      </w:r>
      <w:proofErr w:type="spellEnd"/>
      <w:r>
        <w:rPr>
          <w:b w:val="0"/>
        </w:rPr>
        <w:t xml:space="preserve"> PB lahve s PB, chemie do WC.</w:t>
      </w:r>
    </w:p>
    <w:p w:rsidR="00000000" w:rsidRDefault="000E6BB7">
      <w:pPr>
        <w:pStyle w:val="Podnadpis"/>
        <w:rPr>
          <w:b w:val="0"/>
          <w:szCs w:val="18"/>
        </w:rPr>
      </w:pPr>
    </w:p>
    <w:p w:rsidR="00000000" w:rsidRDefault="000E6BB7">
      <w:pPr>
        <w:pStyle w:val="Podnadpis"/>
      </w:pPr>
      <w:r>
        <w:rPr>
          <w:b w:val="0"/>
          <w:szCs w:val="18"/>
        </w:rPr>
        <w:t>4. Nájemce zaplatil nájemné a servisní poplatek před podpisem této smlouvy.</w:t>
      </w:r>
    </w:p>
    <w:p w:rsidR="00000000" w:rsidRDefault="000E6BB7">
      <w:pPr>
        <w:pStyle w:val="Podnadpis"/>
        <w:rPr>
          <w:b w:val="0"/>
          <w:szCs w:val="18"/>
        </w:rPr>
      </w:pPr>
    </w:p>
    <w:p w:rsidR="00000000" w:rsidRDefault="000E6BB7">
      <w:pPr>
        <w:pStyle w:val="Podnadpis"/>
        <w:rPr>
          <w:b w:val="0"/>
          <w:szCs w:val="18"/>
        </w:rPr>
      </w:pPr>
    </w:p>
    <w:p w:rsidR="00000000" w:rsidRDefault="000E6BB7">
      <w:pPr>
        <w:pStyle w:val="Podnadpis"/>
        <w:jc w:val="center"/>
      </w:pPr>
      <w:r>
        <w:t>IV.</w:t>
      </w:r>
    </w:p>
    <w:p w:rsidR="00000000" w:rsidRDefault="000E6BB7">
      <w:pPr>
        <w:pStyle w:val="Podnadpis"/>
        <w:jc w:val="center"/>
      </w:pPr>
      <w:r>
        <w:t xml:space="preserve">Platební </w:t>
      </w:r>
      <w:r>
        <w:t>podmínky</w:t>
      </w:r>
    </w:p>
    <w:p w:rsidR="00000000" w:rsidRDefault="000E6BB7">
      <w:pPr>
        <w:pStyle w:val="Podnadpis"/>
        <w:rPr>
          <w:b w:val="0"/>
        </w:rPr>
      </w:pPr>
    </w:p>
    <w:p w:rsidR="00000000" w:rsidRDefault="000E6BB7">
      <w:pPr>
        <w:pStyle w:val="Podnadpis"/>
      </w:pPr>
      <w:r>
        <w:rPr>
          <w:b w:val="0"/>
        </w:rPr>
        <w:t xml:space="preserve">1. Záloha a doplatek: </w:t>
      </w:r>
    </w:p>
    <w:p w:rsidR="00000000" w:rsidRDefault="000E6BB7">
      <w:pPr>
        <w:pStyle w:val="Podnadpis"/>
        <w:rPr>
          <w:b w:val="0"/>
        </w:rPr>
      </w:pPr>
    </w:p>
    <w:p w:rsidR="00000000" w:rsidRDefault="000E6BB7">
      <w:pPr>
        <w:pStyle w:val="Podnadpis"/>
        <w:ind w:left="284"/>
      </w:pPr>
      <w:r>
        <w:rPr>
          <w:b w:val="0"/>
        </w:rPr>
        <w:t xml:space="preserve">Zálohu ve výši 30 % z ceny půjčovného, tedy:  ……………,-  Kč, se nájemce zavazuje uhradit do pěti pracovních dní ode dne podpisu této smlouvy na níže uvedený účet pronajímatele, </w:t>
      </w:r>
      <w:r>
        <w:rPr>
          <w:b w:val="0"/>
          <w:i/>
        </w:rPr>
        <w:t>nebo v hotovosti k rukám pronajímatele po podpi</w:t>
      </w:r>
      <w:r>
        <w:rPr>
          <w:b w:val="0"/>
          <w:i/>
        </w:rPr>
        <w:t>su této smlouvy oproti příjmovému dokladu</w:t>
      </w:r>
      <w:r>
        <w:rPr>
          <w:b w:val="0"/>
        </w:rPr>
        <w:t>. Doplatek a servisní poplatek se nájemce zavazuje uhradit převodním příkazem nebo v hotovosti k rukám pronajímatele nejpozději v den převzetí předmětu nájmu. Záloha slouží pro závaznou blokaci termínu.</w:t>
      </w:r>
    </w:p>
    <w:p w:rsidR="00000000" w:rsidRDefault="000E6BB7">
      <w:pPr>
        <w:pStyle w:val="Podnadpis"/>
        <w:rPr>
          <w:b w:val="0"/>
        </w:rPr>
      </w:pPr>
    </w:p>
    <w:p w:rsidR="00000000" w:rsidRDefault="000E6BB7">
      <w:pPr>
        <w:pStyle w:val="Podnadpis"/>
      </w:pPr>
      <w:r>
        <w:rPr>
          <w:b w:val="0"/>
        </w:rPr>
        <w:lastRenderedPageBreak/>
        <w:t>2. Kauce:</w:t>
      </w:r>
    </w:p>
    <w:p w:rsidR="00000000" w:rsidRDefault="000E6BB7">
      <w:pPr>
        <w:autoSpaceDE w:val="0"/>
        <w:ind w:left="284"/>
        <w:rPr>
          <w:rFonts w:ascii="Tahoma" w:hAnsi="Tahoma" w:cs="Tahoma"/>
          <w:b/>
          <w:sz w:val="18"/>
          <w:szCs w:val="18"/>
        </w:rPr>
      </w:pPr>
    </w:p>
    <w:p w:rsidR="00000000" w:rsidRDefault="000E6BB7">
      <w:pPr>
        <w:autoSpaceDE w:val="0"/>
        <w:ind w:left="284"/>
        <w:jc w:val="both"/>
      </w:pPr>
      <w:r>
        <w:rPr>
          <w:rFonts w:ascii="Tahoma" w:hAnsi="Tahoma" w:cs="Tahoma"/>
          <w:sz w:val="18"/>
          <w:szCs w:val="18"/>
        </w:rPr>
        <w:t>Nájemce za účelem zajištění splnění všech závazků vůči pronajímateli složil v den převzetí vozidla ve prospěch pronajímatele kauci ve výši 25.000,- Kč. Pronajímatel je oprávněn kauci použít na případnou náhradu škod spojených s likvidací drobných poškození</w:t>
      </w:r>
      <w:r>
        <w:rPr>
          <w:rFonts w:ascii="Tahoma" w:hAnsi="Tahoma" w:cs="Tahoma"/>
          <w:sz w:val="18"/>
          <w:szCs w:val="18"/>
        </w:rPr>
        <w:t xml:space="preserve"> způsobených nájemcem. Tím se rozumí takové poškození předmětu nájmu, na které se nevztahuje pojištění vozidla. Poškozené díly se hradí v plné výši dle ceníku dodavatele a včetně ceny práce za uvedení předmětu nájmu do předchozího stavu. </w:t>
      </w:r>
    </w:p>
    <w:p w:rsidR="00000000" w:rsidRDefault="000E6BB7">
      <w:pPr>
        <w:pStyle w:val="Podnadpis"/>
        <w:rPr>
          <w:b w:val="0"/>
          <w:szCs w:val="18"/>
        </w:rPr>
      </w:pPr>
    </w:p>
    <w:p w:rsidR="00000000" w:rsidRDefault="000E6BB7">
      <w:pPr>
        <w:autoSpaceDE w:val="0"/>
        <w:ind w:left="284"/>
        <w:jc w:val="both"/>
      </w:pPr>
      <w:r>
        <w:rPr>
          <w:rFonts w:ascii="Tahoma" w:hAnsi="Tahoma" w:cs="Tahoma"/>
          <w:sz w:val="18"/>
          <w:szCs w:val="18"/>
        </w:rPr>
        <w:t xml:space="preserve">Pronajímatel se </w:t>
      </w:r>
      <w:r>
        <w:rPr>
          <w:rFonts w:ascii="Tahoma" w:hAnsi="Tahoma" w:cs="Tahoma"/>
          <w:sz w:val="18"/>
          <w:szCs w:val="18"/>
        </w:rPr>
        <w:t>zavazuje vrátit nájemci složenou kauci, nebo část kauce po jejím započtení proti splatné pohledávce pronajímatele, nejpozději do 3 pracovních dnů ode dne vrácení předmětu nájmu pronajímateli. Za pohledávky pronajímatele se považují zejména náhrady škod a s</w:t>
      </w:r>
      <w:r>
        <w:rPr>
          <w:rFonts w:ascii="Tahoma" w:hAnsi="Tahoma" w:cs="Tahoma"/>
          <w:sz w:val="18"/>
          <w:szCs w:val="18"/>
        </w:rPr>
        <w:t>ankce.</w:t>
      </w:r>
    </w:p>
    <w:p w:rsidR="00000000" w:rsidRDefault="000E6BB7">
      <w:pPr>
        <w:pStyle w:val="Podnadpis"/>
        <w:rPr>
          <w:b w:val="0"/>
          <w:szCs w:val="18"/>
        </w:rPr>
      </w:pPr>
    </w:p>
    <w:p w:rsidR="00000000" w:rsidRDefault="000E6BB7">
      <w:pPr>
        <w:pStyle w:val="Podnadpis"/>
      </w:pPr>
      <w:r>
        <w:rPr>
          <w:b w:val="0"/>
        </w:rPr>
        <w:t>3. Servisní poplatek</w:t>
      </w:r>
    </w:p>
    <w:p w:rsidR="00000000" w:rsidRDefault="000E6BB7">
      <w:pPr>
        <w:pStyle w:val="Podnadpis"/>
        <w:rPr>
          <w:b w:val="0"/>
        </w:rPr>
      </w:pPr>
    </w:p>
    <w:p w:rsidR="00000000" w:rsidRDefault="000E6BB7">
      <w:pPr>
        <w:pStyle w:val="Podnadpis"/>
        <w:ind w:left="284"/>
      </w:pPr>
      <w:r>
        <w:rPr>
          <w:b w:val="0"/>
        </w:rPr>
        <w:t>Nájemce se zavazuje uhradit pronajímateli servisní poplatek ve výši 1.500,- Kč za přípravu předmětu nájmu bez ohledu na dobu nájmu (vyčištění, umytí, plná nádrž vody, 2 plné PB láhve, čistá prostěradla, kontrola tlaku v pneuma</w:t>
      </w:r>
      <w:r>
        <w:rPr>
          <w:b w:val="0"/>
        </w:rPr>
        <w:t xml:space="preserve">tikách, dolití kapalin do ostřikovačů, kontrola dalších kapalin, chemikálie do WC, školení a poučení před převzetím, kontrola brzd a motorové části, administrativa).  </w:t>
      </w:r>
    </w:p>
    <w:p w:rsidR="00000000" w:rsidRDefault="000E6BB7">
      <w:pPr>
        <w:pStyle w:val="Podnadpis"/>
        <w:rPr>
          <w:b w:val="0"/>
        </w:rPr>
      </w:pPr>
    </w:p>
    <w:p w:rsidR="00000000" w:rsidRDefault="000E6BB7">
      <w:pPr>
        <w:pStyle w:val="Podnadpis"/>
      </w:pPr>
      <w:r>
        <w:rPr>
          <w:b w:val="0"/>
        </w:rPr>
        <w:t>4. Nájemce se zavazuje uhradit pronajímateli za úklid vozidla poplatek:</w:t>
      </w:r>
    </w:p>
    <w:p w:rsidR="00000000" w:rsidRDefault="000E6BB7">
      <w:pPr>
        <w:pStyle w:val="Podnadpis"/>
        <w:rPr>
          <w:b w:val="0"/>
        </w:rPr>
      </w:pPr>
    </w:p>
    <w:p w:rsidR="00000000" w:rsidRDefault="000E6BB7">
      <w:pPr>
        <w:pStyle w:val="Podnadpis"/>
        <w:ind w:left="284"/>
      </w:pPr>
      <w:r>
        <w:rPr>
          <w:b w:val="0"/>
        </w:rPr>
        <w:t>a) při vrácení</w:t>
      </w:r>
      <w:r>
        <w:rPr>
          <w:b w:val="0"/>
        </w:rPr>
        <w:t xml:space="preserve"> nevyčištěného vozu částku ve výši 1.500,- Kč bez DPH,</w:t>
      </w:r>
    </w:p>
    <w:p w:rsidR="00000000" w:rsidRDefault="000E6BB7">
      <w:pPr>
        <w:pStyle w:val="Podnadpis"/>
        <w:ind w:left="284"/>
      </w:pPr>
      <w:r>
        <w:rPr>
          <w:b w:val="0"/>
        </w:rPr>
        <w:t>b) při vrácení silně znečištěného vozu částku ve výši 5.000,- Kč bez DPH,</w:t>
      </w:r>
    </w:p>
    <w:p w:rsidR="00000000" w:rsidRDefault="000E6BB7">
      <w:pPr>
        <w:pStyle w:val="Podnadpis"/>
        <w:ind w:left="284"/>
      </w:pPr>
      <w:r>
        <w:rPr>
          <w:b w:val="0"/>
        </w:rPr>
        <w:t>c) při vrácení nadměrně znečištěného vozu částku ve výši 7.000,- Kč bez DPH,</w:t>
      </w:r>
    </w:p>
    <w:p w:rsidR="00000000" w:rsidRDefault="000E6BB7">
      <w:pPr>
        <w:pStyle w:val="Podnadpis"/>
        <w:ind w:left="284"/>
      </w:pPr>
      <w:r>
        <w:rPr>
          <w:b w:val="0"/>
        </w:rPr>
        <w:t>d) při vrácení vozu s nevyprázdněnou odpadní nádrž</w:t>
      </w:r>
      <w:r>
        <w:rPr>
          <w:b w:val="0"/>
        </w:rPr>
        <w:t xml:space="preserve">í a WC nádrží částku ve výši 1.500,- Kč bez DPH </w:t>
      </w:r>
    </w:p>
    <w:p w:rsidR="00000000" w:rsidRDefault="000E6BB7">
      <w:pPr>
        <w:pStyle w:val="Podnadpis"/>
        <w:ind w:left="284"/>
        <w:rPr>
          <w:b w:val="0"/>
        </w:rPr>
      </w:pPr>
    </w:p>
    <w:p w:rsidR="00000000" w:rsidRDefault="000E6BB7">
      <w:pPr>
        <w:pStyle w:val="Podnadpis"/>
        <w:ind w:left="284"/>
      </w:pPr>
      <w:r>
        <w:rPr>
          <w:b w:val="0"/>
        </w:rPr>
        <w:t>Platby uvedené pod písm. a), b), c) a d) je pronajímatel oprávněn po nájemci požadovat současně.</w:t>
      </w:r>
    </w:p>
    <w:p w:rsidR="00000000" w:rsidRDefault="000E6BB7">
      <w:pPr>
        <w:pStyle w:val="Podnadpis"/>
        <w:rPr>
          <w:b w:val="0"/>
        </w:rPr>
      </w:pPr>
    </w:p>
    <w:p w:rsidR="00000000" w:rsidRDefault="000E6BB7">
      <w:pPr>
        <w:pStyle w:val="Podnadpis"/>
      </w:pPr>
      <w:r>
        <w:rPr>
          <w:b w:val="0"/>
        </w:rPr>
        <w:t>5. Veškeré platby se provádí v hotovosti nebo platebním příkazem na číslo účtu</w:t>
      </w:r>
      <w:r w:rsidR="00AA2B1A">
        <w:rPr>
          <w:b w:val="0"/>
        </w:rPr>
        <w:t>.</w:t>
      </w:r>
      <w:r>
        <w:rPr>
          <w:b w:val="0"/>
        </w:rPr>
        <w:t xml:space="preserve">          </w:t>
      </w:r>
    </w:p>
    <w:p w:rsidR="00000000" w:rsidRDefault="000E6BB7">
      <w:pPr>
        <w:pStyle w:val="Podnadpis"/>
        <w:rPr>
          <w:b w:val="0"/>
        </w:rPr>
      </w:pPr>
    </w:p>
    <w:p w:rsidR="00000000" w:rsidRDefault="000E6BB7">
      <w:pPr>
        <w:pStyle w:val="Podnadpis"/>
      </w:pPr>
      <w:r>
        <w:rPr>
          <w:b w:val="0"/>
        </w:rPr>
        <w:t>6. Při nedodržení platebních podmínek nájemcem je pronajímatel oprávněn od této smlouvy odstoupit, a to bez nároku nájemce na jakékoliv plnění ze strany pr</w:t>
      </w:r>
      <w:r>
        <w:rPr>
          <w:b w:val="0"/>
        </w:rPr>
        <w:t xml:space="preserve">onajímatele. </w:t>
      </w:r>
    </w:p>
    <w:p w:rsidR="00000000" w:rsidRDefault="000E6BB7">
      <w:pPr>
        <w:pStyle w:val="Podnadpis"/>
        <w:rPr>
          <w:b w:val="0"/>
        </w:rPr>
      </w:pPr>
    </w:p>
    <w:p w:rsidR="00000000" w:rsidRDefault="000E6BB7">
      <w:pPr>
        <w:autoSpaceDE w:val="0"/>
        <w:jc w:val="both"/>
      </w:pPr>
      <w:r>
        <w:rPr>
          <w:rFonts w:ascii="Tahoma" w:hAnsi="Tahoma" w:cs="Tahoma"/>
          <w:sz w:val="18"/>
          <w:szCs w:val="18"/>
        </w:rPr>
        <w:t>7. Splatnost smluvních pokut, poplatků dohodnutých v této smlouvě je při předání předmětu nájmu. Nárokem na smluvní pokutu není dotčen nárok na náhradu škody.</w:t>
      </w:r>
    </w:p>
    <w:p w:rsidR="00000000" w:rsidRDefault="000E6BB7">
      <w:pPr>
        <w:pStyle w:val="Podnadpis"/>
        <w:rPr>
          <w:b w:val="0"/>
          <w:szCs w:val="18"/>
        </w:rPr>
      </w:pPr>
    </w:p>
    <w:p w:rsidR="00000000" w:rsidRDefault="000E6BB7">
      <w:pPr>
        <w:pStyle w:val="Podnadpis"/>
        <w:rPr>
          <w:b w:val="0"/>
          <w:szCs w:val="18"/>
        </w:rPr>
      </w:pPr>
    </w:p>
    <w:p w:rsidR="00000000" w:rsidRDefault="000E6BB7">
      <w:pPr>
        <w:pStyle w:val="Podnadpis"/>
        <w:jc w:val="center"/>
      </w:pPr>
      <w:r>
        <w:t>V.</w:t>
      </w:r>
    </w:p>
    <w:p w:rsidR="00000000" w:rsidRDefault="000E6BB7">
      <w:pPr>
        <w:pStyle w:val="Zkladntext"/>
        <w:jc w:val="center"/>
      </w:pPr>
      <w:r>
        <w:rPr>
          <w:b/>
          <w:bCs/>
        </w:rPr>
        <w:t>Předání</w:t>
      </w:r>
    </w:p>
    <w:p w:rsidR="00000000" w:rsidRDefault="000E6BB7">
      <w:pPr>
        <w:pStyle w:val="Zkladntext"/>
        <w:jc w:val="center"/>
      </w:pPr>
    </w:p>
    <w:p w:rsidR="00000000" w:rsidRDefault="000E6BB7">
      <w:pPr>
        <w:pStyle w:val="Podnadpis"/>
      </w:pPr>
      <w:r>
        <w:rPr>
          <w:b w:val="0"/>
        </w:rPr>
        <w:t>1. Nájemce podpisem předávacího protokolu a převzetím vozidla uznává</w:t>
      </w:r>
      <w:r>
        <w:rPr>
          <w:b w:val="0"/>
        </w:rPr>
        <w:t>, že předmět nájmu je v pořádku v provozuschopném a čistém stavu a nevykazuje žádné viditelné poruchy a že je ve stavu popsaném v této smlouvě nebo předávacím protokole. Nájemce je povinen zdržet se porušení plomby u tachometru, manipulace s počítadlem kil</w:t>
      </w:r>
      <w:r>
        <w:rPr>
          <w:b w:val="0"/>
        </w:rPr>
        <w:t>ometrů a obsahem nádrže. Nájemce nese odpovědnost za kompletnost příslušenství předmětu nájmu.</w:t>
      </w:r>
      <w:r>
        <w:rPr>
          <w:szCs w:val="18"/>
        </w:rPr>
        <w:t xml:space="preserve"> </w:t>
      </w:r>
      <w:r>
        <w:rPr>
          <w:b w:val="0"/>
          <w:szCs w:val="18"/>
        </w:rPr>
        <w:t>Osoba přebírající předmět nájmu je povinna seznámit posádku obytného vozu, pokud nebyla při převzetí, s obsluhou a dalšími podmínkami.</w:t>
      </w:r>
    </w:p>
    <w:p w:rsidR="00000000" w:rsidRDefault="000E6BB7">
      <w:pPr>
        <w:pStyle w:val="Zkladntext"/>
        <w:jc w:val="center"/>
      </w:pPr>
    </w:p>
    <w:p w:rsidR="00000000" w:rsidRDefault="000E6BB7">
      <w:pPr>
        <w:pStyle w:val="Podnadpis"/>
      </w:pPr>
      <w:r>
        <w:rPr>
          <w:b w:val="0"/>
        </w:rPr>
        <w:t>2. Nájemce podpisem předá</w:t>
      </w:r>
      <w:r>
        <w:rPr>
          <w:b w:val="0"/>
        </w:rPr>
        <w:t>vacího protokolu a převzetím předmětu nájmu potvrzuje i převzetí kompletních dokumentů a klíčů k předmětu nájmu.</w:t>
      </w:r>
    </w:p>
    <w:p w:rsidR="00000000" w:rsidRDefault="000E6BB7">
      <w:pPr>
        <w:jc w:val="both"/>
      </w:pPr>
    </w:p>
    <w:p w:rsidR="00000000" w:rsidRDefault="000E6BB7">
      <w:pPr>
        <w:jc w:val="both"/>
      </w:pPr>
      <w:r>
        <w:rPr>
          <w:rFonts w:ascii="Tahoma" w:hAnsi="Tahoma" w:cs="Tahoma"/>
          <w:sz w:val="18"/>
        </w:rPr>
        <w:t>3. Nájemce je obeznámen s celkovou výškou a délkou předmětu nájmu. Nájemce musí dbát na bezpečné projetí veškerých průjezdů, mostů, tunelů, ap</w:t>
      </w:r>
      <w:r>
        <w:rPr>
          <w:rFonts w:ascii="Tahoma" w:hAnsi="Tahoma" w:cs="Tahoma"/>
          <w:sz w:val="18"/>
        </w:rPr>
        <w:t xml:space="preserve">od. V případě poškození vozu – karoserie hradí vzniklou škodu nájemce. Výška s délkou předmětu nájmu je uvedena v kabině vozu. Nájemce je o těchto údajích seznámen pronajímatelem u předání předmětu nájmu. </w:t>
      </w:r>
    </w:p>
    <w:p w:rsidR="00000000" w:rsidRDefault="000E6BB7">
      <w:pPr>
        <w:pStyle w:val="Zkladntext"/>
        <w:jc w:val="center"/>
      </w:pPr>
    </w:p>
    <w:p w:rsidR="00000000" w:rsidRDefault="000E6BB7">
      <w:pPr>
        <w:pStyle w:val="Podnadpis"/>
      </w:pPr>
      <w:r>
        <w:rPr>
          <w:b w:val="0"/>
        </w:rPr>
        <w:t>4. Nájemce přebírá předmět nájmu s plnou nádrží a</w:t>
      </w:r>
      <w:r>
        <w:rPr>
          <w:b w:val="0"/>
        </w:rPr>
        <w:t xml:space="preserve"> zavazuje se vrátit předmět nájmu s plnou nádrží. </w:t>
      </w:r>
    </w:p>
    <w:p w:rsidR="00000000" w:rsidRDefault="000E6BB7">
      <w:pPr>
        <w:pStyle w:val="Zkladntext"/>
        <w:jc w:val="center"/>
      </w:pPr>
    </w:p>
    <w:p w:rsidR="00000000" w:rsidRDefault="000E6BB7">
      <w:pPr>
        <w:pStyle w:val="Zkladntext"/>
        <w:jc w:val="center"/>
      </w:pPr>
    </w:p>
    <w:p w:rsidR="00000000" w:rsidRDefault="000E6BB7">
      <w:pPr>
        <w:pStyle w:val="Zkladntext"/>
        <w:jc w:val="center"/>
      </w:pPr>
      <w:r>
        <w:rPr>
          <w:b/>
          <w:bCs/>
        </w:rPr>
        <w:t>VI.</w:t>
      </w:r>
    </w:p>
    <w:p w:rsidR="00000000" w:rsidRDefault="000E6BB7">
      <w:pPr>
        <w:pStyle w:val="Podnadpis"/>
        <w:jc w:val="center"/>
      </w:pPr>
      <w:r>
        <w:t>Práva a povinnosti smluvních stran</w:t>
      </w:r>
    </w:p>
    <w:p w:rsidR="00000000" w:rsidRDefault="000E6BB7">
      <w:pPr>
        <w:pStyle w:val="Podnadpis"/>
        <w:jc w:val="center"/>
      </w:pPr>
      <w:r>
        <w:rPr>
          <w:rFonts w:eastAsia="Tahoma"/>
        </w:rPr>
        <w:t xml:space="preserve"> </w:t>
      </w:r>
      <w:r>
        <w:t>(podmínky nájmu)</w:t>
      </w:r>
    </w:p>
    <w:p w:rsidR="00000000" w:rsidRDefault="000E6BB7">
      <w:pPr>
        <w:pStyle w:val="Podnadpis"/>
        <w:rPr>
          <w:b w:val="0"/>
          <w:i/>
        </w:rPr>
      </w:pPr>
    </w:p>
    <w:p w:rsidR="00000000" w:rsidRDefault="000E6BB7">
      <w:pPr>
        <w:pStyle w:val="Podnadpis"/>
        <w:rPr>
          <w:b w:val="0"/>
          <w:i/>
        </w:rPr>
      </w:pPr>
    </w:p>
    <w:p w:rsidR="00000000" w:rsidRDefault="000E6BB7">
      <w:pPr>
        <w:pStyle w:val="Podnadpis"/>
      </w:pPr>
      <w:r>
        <w:rPr>
          <w:b w:val="0"/>
        </w:rPr>
        <w:t>1. Nájemce je povinen a zavazuje se zacházet s předmětem nájmu tak, aby pronajímateli nevznikla škoda, aby nedošlo k jeho poškození, ztrátě nebo</w:t>
      </w:r>
      <w:r>
        <w:rPr>
          <w:b w:val="0"/>
        </w:rPr>
        <w:t xml:space="preserve"> zničení nebo újmě na cizím majetku, používat jej pouze pro účely, k nimž je určen. Nájemce je povinen používat všechna zabezpečovací zařízení, pokud jsou součástí výbavy. </w:t>
      </w:r>
      <w:r>
        <w:rPr>
          <w:b w:val="0"/>
          <w:szCs w:val="18"/>
        </w:rPr>
        <w:t xml:space="preserve">Nájemce je dále povinen provádět na své náklady </w:t>
      </w:r>
      <w:r>
        <w:rPr>
          <w:b w:val="0"/>
          <w:szCs w:val="18"/>
        </w:rPr>
        <w:lastRenderedPageBreak/>
        <w:t>běžnou údržbu předmětu nájmu. Při od</w:t>
      </w:r>
      <w:r>
        <w:rPr>
          <w:b w:val="0"/>
          <w:szCs w:val="18"/>
        </w:rPr>
        <w:t>stavení předmětu nájmu je nájemce povinen jej řádně zabezpečit proti ztrátě nebo odcizení.</w:t>
      </w:r>
    </w:p>
    <w:p w:rsidR="00000000" w:rsidRDefault="000E6BB7">
      <w:pPr>
        <w:autoSpaceDE w:val="0"/>
        <w:jc w:val="both"/>
        <w:rPr>
          <w:rFonts w:ascii="Tahoma" w:hAnsi="Tahoma" w:cs="Tahoma"/>
          <w:b/>
          <w:sz w:val="18"/>
          <w:szCs w:val="18"/>
        </w:rPr>
      </w:pPr>
    </w:p>
    <w:p w:rsidR="00000000" w:rsidRDefault="000E6BB7">
      <w:pPr>
        <w:autoSpaceDE w:val="0"/>
        <w:jc w:val="both"/>
      </w:pPr>
      <w:r>
        <w:rPr>
          <w:rFonts w:ascii="Tahoma" w:hAnsi="Tahoma" w:cs="Tahoma"/>
          <w:sz w:val="18"/>
          <w:szCs w:val="18"/>
        </w:rPr>
        <w:t xml:space="preserve">2. Nájemce je povinen bezodkladně informovat pronajímatele v případě zjištění jakékoliv závady či podezření na závadu, předmět nájmu okamžitě odstavit mimo provoz, </w:t>
      </w:r>
      <w:r>
        <w:rPr>
          <w:rFonts w:ascii="Tahoma" w:hAnsi="Tahoma" w:cs="Tahoma"/>
          <w:sz w:val="18"/>
          <w:szCs w:val="18"/>
        </w:rPr>
        <w:t xml:space="preserve">pokud se s pronajímatelem písemně nedohodne jinak. </w:t>
      </w:r>
    </w:p>
    <w:p w:rsidR="00000000" w:rsidRDefault="000E6BB7">
      <w:pPr>
        <w:pStyle w:val="Podnadpis"/>
        <w:rPr>
          <w:b w:val="0"/>
          <w:szCs w:val="18"/>
        </w:rPr>
      </w:pPr>
    </w:p>
    <w:p w:rsidR="00000000" w:rsidRDefault="000E6BB7">
      <w:pPr>
        <w:pStyle w:val="Podnadpis"/>
      </w:pPr>
      <w:r>
        <w:rPr>
          <w:b w:val="0"/>
        </w:rPr>
        <w:t>3. Předmět nájmu je oprávněn řídit pouze nájemce nebo osoba, která je uvedena v této smlouvě. Nájemce není oprávněn dát předmět nájmu do podnájmu třetí osobě.</w:t>
      </w:r>
      <w:r>
        <w:t xml:space="preserve"> </w:t>
      </w:r>
      <w:r>
        <w:rPr>
          <w:b w:val="0"/>
        </w:rPr>
        <w:t>Nájemce dále potvrzuje způsobilost osoby, kt</w:t>
      </w:r>
      <w:r>
        <w:rPr>
          <w:b w:val="0"/>
        </w:rPr>
        <w:t>erá bude předmět nájmu řídit a bere za ni dle této smlouvy veškerou hmotnou odpovědnost.</w:t>
      </w:r>
    </w:p>
    <w:p w:rsidR="00000000" w:rsidRDefault="000E6BB7">
      <w:pPr>
        <w:pStyle w:val="Podnadpis"/>
        <w:rPr>
          <w:b w:val="0"/>
        </w:rPr>
      </w:pPr>
    </w:p>
    <w:p w:rsidR="00000000" w:rsidRDefault="000E6BB7">
      <w:pPr>
        <w:pStyle w:val="Podnadpis"/>
      </w:pPr>
      <w:r>
        <w:rPr>
          <w:b w:val="0"/>
        </w:rPr>
        <w:t>4. Nájemce není oprávněn s vozidlem vycestovat do jiné země/státu nebo do jiného regionu, než je ve smlouvě uvedeno.</w:t>
      </w:r>
    </w:p>
    <w:p w:rsidR="00000000" w:rsidRDefault="000E6BB7">
      <w:pPr>
        <w:pStyle w:val="Podnadpis"/>
        <w:rPr>
          <w:b w:val="0"/>
        </w:rPr>
      </w:pPr>
    </w:p>
    <w:p w:rsidR="00000000" w:rsidRDefault="000E6BB7">
      <w:pPr>
        <w:pStyle w:val="Podnadpis"/>
      </w:pPr>
      <w:r>
        <w:rPr>
          <w:b w:val="0"/>
        </w:rPr>
        <w:t xml:space="preserve">5. Použití předmětu nájmu k osobním, obchodním, </w:t>
      </w:r>
      <w:r>
        <w:rPr>
          <w:b w:val="0"/>
        </w:rPr>
        <w:t xml:space="preserve">reklamním záležitostem či přepravě nákladu, je možné pouze na základě smlouvy odlišné od této smlouvy. </w:t>
      </w:r>
    </w:p>
    <w:p w:rsidR="00000000" w:rsidRDefault="000E6BB7">
      <w:pPr>
        <w:pStyle w:val="Podnadpis"/>
        <w:rPr>
          <w:b w:val="0"/>
        </w:rPr>
      </w:pPr>
    </w:p>
    <w:p w:rsidR="00000000" w:rsidRDefault="000E6BB7">
      <w:pPr>
        <w:pStyle w:val="Podnadpis"/>
      </w:pPr>
      <w:r>
        <w:rPr>
          <w:b w:val="0"/>
        </w:rPr>
        <w:t xml:space="preserve">6. Předmět nájmu není nájemce oprávněn používat ke sportovním, zkušebním účelům nebo za účelem dalšího podnikání. </w:t>
      </w:r>
    </w:p>
    <w:p w:rsidR="00000000" w:rsidRDefault="000E6BB7">
      <w:pPr>
        <w:pStyle w:val="Podnadpis"/>
        <w:rPr>
          <w:b w:val="0"/>
        </w:rPr>
      </w:pPr>
    </w:p>
    <w:p w:rsidR="00000000" w:rsidRDefault="000E6BB7">
      <w:pPr>
        <w:pStyle w:val="Podnadpis"/>
      </w:pPr>
      <w:r>
        <w:rPr>
          <w:b w:val="0"/>
        </w:rPr>
        <w:t>7. V předmětu nájmu je přísný zákaz</w:t>
      </w:r>
      <w:r>
        <w:rPr>
          <w:b w:val="0"/>
        </w:rPr>
        <w:t xml:space="preserve"> kouření. V případě porušení této povinnosti, se nájemce zavazuje uhradit pronajímateli smluvní pokutu ve výši 1.000,- Kč a </w:t>
      </w:r>
      <w:r>
        <w:rPr>
          <w:b w:val="0"/>
          <w:szCs w:val="18"/>
        </w:rPr>
        <w:t>pronajímatel je oprávněn od této smlouvy odstoupit.</w:t>
      </w:r>
    </w:p>
    <w:p w:rsidR="00000000" w:rsidRDefault="000E6BB7">
      <w:pPr>
        <w:pStyle w:val="Podnadpis"/>
        <w:rPr>
          <w:b w:val="0"/>
        </w:rPr>
      </w:pPr>
    </w:p>
    <w:p w:rsidR="00000000" w:rsidRDefault="000E6BB7">
      <w:pPr>
        <w:pStyle w:val="Podnadpis"/>
      </w:pPr>
      <w:r>
        <w:rPr>
          <w:b w:val="0"/>
        </w:rPr>
        <w:t xml:space="preserve">8. Dále se nájemce zavazuje, že </w:t>
      </w:r>
    </w:p>
    <w:p w:rsidR="00000000" w:rsidRDefault="000E6BB7">
      <w:pPr>
        <w:pStyle w:val="Podnadpis"/>
        <w:rPr>
          <w:b w:val="0"/>
        </w:rPr>
      </w:pPr>
    </w:p>
    <w:p w:rsidR="00000000" w:rsidRDefault="000E6BB7">
      <w:pPr>
        <w:ind w:left="1866"/>
        <w:jc w:val="both"/>
      </w:pPr>
      <w:r>
        <w:rPr>
          <w:rFonts w:ascii="Tahoma" w:hAnsi="Tahoma" w:cs="Tahoma"/>
          <w:sz w:val="18"/>
        </w:rPr>
        <w:t>a) předmět nájmu nebude použit k odtahu vozid</w:t>
      </w:r>
      <w:r>
        <w:rPr>
          <w:rFonts w:ascii="Tahoma" w:hAnsi="Tahoma" w:cs="Tahoma"/>
          <w:sz w:val="18"/>
        </w:rPr>
        <w:t>el,</w:t>
      </w:r>
    </w:p>
    <w:p w:rsidR="00000000" w:rsidRDefault="000E6BB7">
      <w:pPr>
        <w:ind w:left="709"/>
        <w:jc w:val="both"/>
        <w:rPr>
          <w:rFonts w:ascii="Tahoma" w:hAnsi="Tahoma" w:cs="Tahoma"/>
          <w:sz w:val="18"/>
        </w:rPr>
      </w:pPr>
    </w:p>
    <w:p w:rsidR="00000000" w:rsidRDefault="000E6BB7">
      <w:pPr>
        <w:ind w:left="1866"/>
        <w:jc w:val="both"/>
      </w:pPr>
      <w:r>
        <w:rPr>
          <w:rFonts w:ascii="Tahoma" w:hAnsi="Tahoma" w:cs="Tahoma"/>
          <w:sz w:val="18"/>
        </w:rPr>
        <w:t xml:space="preserve">b) předmět nájmu musí být vrácen v čase a místě dle této smlouvy. V případě prodlení o více než 3 hodiny bude účtován nájemci další den nájmu. V případě dohody je možné vozidlo vrátit později. </w:t>
      </w:r>
      <w:r>
        <w:rPr>
          <w:rFonts w:ascii="Tahoma" w:hAnsi="Tahoma" w:cs="Tahoma"/>
          <w:sz w:val="18"/>
          <w:szCs w:val="18"/>
        </w:rPr>
        <w:t>Jestliže nájemce vozidlo vrátí pronajímateli po dohodnutém</w:t>
      </w:r>
      <w:r>
        <w:rPr>
          <w:rFonts w:ascii="Tahoma" w:hAnsi="Tahoma" w:cs="Tahoma"/>
          <w:sz w:val="18"/>
          <w:szCs w:val="18"/>
        </w:rPr>
        <w:t xml:space="preserve"> termínu, je povinen zaplatit pronajímateli smluvní pokutu ve výši dvojnásobku nájmu uvedeného v článku III. této smlouvy. Zaplacením smluvní pokuty nebo vznikem nároku na smluvní pokutu, nezaniká pronajímateli právo na náhradu škody. Nájemce bere na vědom</w:t>
      </w:r>
      <w:r>
        <w:rPr>
          <w:rFonts w:ascii="Tahoma" w:hAnsi="Tahoma" w:cs="Tahoma"/>
          <w:sz w:val="18"/>
          <w:szCs w:val="18"/>
        </w:rPr>
        <w:t>í, že náhradu škody, kterou uplatní další nájemce vůči pronajímateli z důvodu, že nájemce nevrátil vozidlo včas, přeúčtuje pronajímatel nájemci v plné výši.</w:t>
      </w:r>
    </w:p>
    <w:p w:rsidR="00000000" w:rsidRDefault="000E6BB7">
      <w:pPr>
        <w:ind w:left="709"/>
        <w:jc w:val="both"/>
        <w:rPr>
          <w:rFonts w:ascii="Tahoma" w:hAnsi="Tahoma" w:cs="Tahoma"/>
          <w:sz w:val="18"/>
        </w:rPr>
      </w:pPr>
    </w:p>
    <w:p w:rsidR="00000000" w:rsidRDefault="000E6BB7">
      <w:pPr>
        <w:ind w:left="1866"/>
        <w:jc w:val="both"/>
      </w:pPr>
      <w:r>
        <w:rPr>
          <w:rFonts w:ascii="Tahoma" w:hAnsi="Tahoma" w:cs="Tahoma"/>
          <w:sz w:val="18"/>
        </w:rPr>
        <w:t>c) předmět nájmu musí být vrácen kompletně čistý. Exteriér - karoserie, poklice a okna nesmí mít v</w:t>
      </w:r>
      <w:r>
        <w:rPr>
          <w:rFonts w:ascii="Tahoma" w:hAnsi="Tahoma" w:cs="Tahoma"/>
          <w:sz w:val="18"/>
        </w:rPr>
        <w:t>iditelnou špínu (např. bláto, hmyz), interiér (bez trhlin, škrábanců, špinavých skvrn, nesmí zůstávat odpadky). V opačném případě bude pronajímatel účtován nájemci poplatek za umytí + vyčištění ve výši 1.500,- Kč bez DPH,</w:t>
      </w:r>
    </w:p>
    <w:p w:rsidR="00000000" w:rsidRDefault="000E6BB7">
      <w:pPr>
        <w:jc w:val="both"/>
        <w:rPr>
          <w:rFonts w:ascii="Tahoma" w:hAnsi="Tahoma" w:cs="Tahoma"/>
          <w:sz w:val="18"/>
        </w:rPr>
      </w:pPr>
    </w:p>
    <w:p w:rsidR="00000000" w:rsidRDefault="000E6BB7">
      <w:pPr>
        <w:ind w:left="1866"/>
        <w:jc w:val="both"/>
      </w:pPr>
      <w:r>
        <w:rPr>
          <w:rFonts w:ascii="Tahoma" w:hAnsi="Tahoma" w:cs="Tahoma"/>
          <w:sz w:val="18"/>
        </w:rPr>
        <w:t>d) do předmětu nájmu je vstup vše</w:t>
      </w:r>
      <w:r>
        <w:rPr>
          <w:rFonts w:ascii="Tahoma" w:hAnsi="Tahoma" w:cs="Tahoma"/>
          <w:sz w:val="18"/>
        </w:rPr>
        <w:t xml:space="preserve">ch domácích zvířat ZAKÁZÁN !! </w:t>
      </w:r>
    </w:p>
    <w:p w:rsidR="00000000" w:rsidRDefault="000E6BB7">
      <w:pPr>
        <w:jc w:val="both"/>
        <w:rPr>
          <w:rFonts w:ascii="Tahoma" w:hAnsi="Tahoma" w:cs="Tahoma"/>
          <w:sz w:val="18"/>
        </w:rPr>
      </w:pPr>
    </w:p>
    <w:p w:rsidR="00000000" w:rsidRDefault="000E6BB7">
      <w:pPr>
        <w:ind w:left="1866"/>
        <w:jc w:val="both"/>
      </w:pPr>
      <w:r>
        <w:rPr>
          <w:rFonts w:ascii="Tahoma" w:hAnsi="Tahoma" w:cs="Tahoma"/>
          <w:sz w:val="18"/>
        </w:rPr>
        <w:t xml:space="preserve">e) uhradí veškeré poplatky, </w:t>
      </w:r>
      <w:r>
        <w:rPr>
          <w:rFonts w:ascii="Tahoma" w:hAnsi="Tahoma" w:cs="Tahoma"/>
          <w:color w:val="FF0000"/>
          <w:sz w:val="18"/>
        </w:rPr>
        <w:t>virtuální dálniční známky</w:t>
      </w:r>
      <w:r>
        <w:rPr>
          <w:rFonts w:ascii="Tahoma" w:hAnsi="Tahoma" w:cs="Tahoma"/>
          <w:sz w:val="18"/>
        </w:rPr>
        <w:t xml:space="preserve">, pokuty za dopravní přestupky a jiné sankce, </w:t>
      </w:r>
    </w:p>
    <w:p w:rsidR="00000000" w:rsidRDefault="000E6BB7">
      <w:pPr>
        <w:jc w:val="both"/>
        <w:rPr>
          <w:rFonts w:ascii="Tahoma" w:hAnsi="Tahoma" w:cs="Tahoma"/>
          <w:sz w:val="18"/>
        </w:rPr>
      </w:pPr>
    </w:p>
    <w:p w:rsidR="00000000" w:rsidRDefault="000E6BB7">
      <w:pPr>
        <w:ind w:left="1866"/>
        <w:jc w:val="both"/>
      </w:pPr>
      <w:r>
        <w:rPr>
          <w:rFonts w:ascii="Tahoma" w:hAnsi="Tahoma" w:cs="Tahoma"/>
          <w:sz w:val="18"/>
        </w:rPr>
        <w:t>f) nebude provádět jakékoliv upravování předmětu nájmu (polepování, vrtání, šroubování, atd.),</w:t>
      </w:r>
    </w:p>
    <w:p w:rsidR="00000000" w:rsidRDefault="000E6BB7">
      <w:pPr>
        <w:jc w:val="both"/>
        <w:rPr>
          <w:rFonts w:ascii="Tahoma" w:hAnsi="Tahoma" w:cs="Tahoma"/>
          <w:sz w:val="18"/>
        </w:rPr>
      </w:pPr>
    </w:p>
    <w:p w:rsidR="00000000" w:rsidRDefault="000E6BB7">
      <w:pPr>
        <w:ind w:left="1866"/>
        <w:jc w:val="both"/>
      </w:pPr>
      <w:r>
        <w:rPr>
          <w:rFonts w:ascii="Tahoma" w:hAnsi="Tahoma" w:cs="Tahoma"/>
          <w:sz w:val="18"/>
        </w:rPr>
        <w:t>g) na náklady spojené s poš</w:t>
      </w:r>
      <w:r>
        <w:rPr>
          <w:rFonts w:ascii="Tahoma" w:hAnsi="Tahoma" w:cs="Tahoma"/>
          <w:sz w:val="18"/>
        </w:rPr>
        <w:t>kozením nebo ztrátou na předmětu nájmu je pronajímatel oprávněn se použít kauci. V případě, že poškození je větší než složená kauce, je nájemce povinen škodu doplatit do celkové výše,</w:t>
      </w:r>
    </w:p>
    <w:p w:rsidR="00000000" w:rsidRDefault="000E6BB7">
      <w:pPr>
        <w:jc w:val="both"/>
        <w:rPr>
          <w:rFonts w:ascii="Tahoma" w:hAnsi="Tahoma" w:cs="Tahoma"/>
          <w:sz w:val="18"/>
        </w:rPr>
      </w:pPr>
    </w:p>
    <w:p w:rsidR="00000000" w:rsidRDefault="000E6BB7">
      <w:pPr>
        <w:ind w:left="1866"/>
        <w:jc w:val="both"/>
      </w:pPr>
      <w:r>
        <w:rPr>
          <w:rFonts w:ascii="Tahoma" w:hAnsi="Tahoma" w:cs="Tahoma"/>
          <w:sz w:val="18"/>
        </w:rPr>
        <w:t>h) markýzu při větru, dešti nebo při vzdálení se od předmětu nájmu stáh</w:t>
      </w:r>
      <w:r>
        <w:rPr>
          <w:rFonts w:ascii="Tahoma" w:hAnsi="Tahoma" w:cs="Tahoma"/>
          <w:sz w:val="18"/>
        </w:rPr>
        <w:t xml:space="preserve">ne, aby nedošlo k jejímu poškození. Nájemce se zavazuje v případě poškození markýzi nebo její nefunkčnosti, uhradit </w:t>
      </w:r>
      <w:proofErr w:type="spellStart"/>
      <w:r>
        <w:rPr>
          <w:rFonts w:ascii="Tahoma" w:hAnsi="Tahoma" w:cs="Tahoma"/>
          <w:sz w:val="18"/>
        </w:rPr>
        <w:t>pronajímatelI</w:t>
      </w:r>
      <w:proofErr w:type="spellEnd"/>
      <w:r>
        <w:rPr>
          <w:rFonts w:ascii="Tahoma" w:hAnsi="Tahoma" w:cs="Tahoma"/>
          <w:sz w:val="18"/>
        </w:rPr>
        <w:t xml:space="preserve"> náhradu škody ve výši   2</w:t>
      </w:r>
      <w:r w:rsidR="0007003A">
        <w:rPr>
          <w:rFonts w:ascii="Tahoma" w:hAnsi="Tahoma" w:cs="Tahoma"/>
          <w:sz w:val="18"/>
        </w:rPr>
        <w:t>5</w:t>
      </w:r>
      <w:r>
        <w:rPr>
          <w:rFonts w:ascii="Tahoma" w:hAnsi="Tahoma" w:cs="Tahoma"/>
          <w:sz w:val="18"/>
        </w:rPr>
        <w:t>.000,- Kč,</w:t>
      </w:r>
    </w:p>
    <w:p w:rsidR="00000000" w:rsidRDefault="000E6BB7">
      <w:pPr>
        <w:pStyle w:val="Odstavecseseznamem"/>
        <w:jc w:val="both"/>
        <w:rPr>
          <w:rFonts w:ascii="Tahoma" w:hAnsi="Tahoma" w:cs="Tahoma"/>
          <w:sz w:val="18"/>
        </w:rPr>
      </w:pPr>
    </w:p>
    <w:p w:rsidR="00000000" w:rsidRDefault="000E6BB7">
      <w:pPr>
        <w:ind w:left="1866"/>
        <w:jc w:val="both"/>
      </w:pPr>
      <w:r>
        <w:rPr>
          <w:rFonts w:ascii="Tahoma" w:hAnsi="Tahoma" w:cs="Tahoma"/>
          <w:sz w:val="18"/>
        </w:rPr>
        <w:t>i) předmět nájmu vrátí ve stavu, v jakém jej přebíral. V případě ztráty OTP, SPZ, doklad</w:t>
      </w:r>
      <w:r>
        <w:rPr>
          <w:rFonts w:ascii="Tahoma" w:hAnsi="Tahoma" w:cs="Tahoma"/>
          <w:sz w:val="18"/>
        </w:rPr>
        <w:t>u o zákonném pojištění, klíčů, apod., se zavazuje uhradit pronajímateli náhradu škody ve výši 5.000,- Kč. V případě ztráty hlavního startovacího klíče se nájemce zavazuje uhradit pronajímateli náhradu škody ve výši 7.000,- Kč.</w:t>
      </w:r>
    </w:p>
    <w:p w:rsidR="00000000" w:rsidRDefault="000E6BB7">
      <w:pPr>
        <w:ind w:left="709"/>
      </w:pPr>
      <w:r>
        <w:rPr>
          <w:rFonts w:ascii="Tahoma" w:eastAsia="Tahoma" w:hAnsi="Tahoma" w:cs="Tahoma"/>
          <w:sz w:val="18"/>
        </w:rPr>
        <w:t xml:space="preserve"> </w:t>
      </w:r>
    </w:p>
    <w:p w:rsidR="00000000" w:rsidRDefault="000E6BB7">
      <w:pPr>
        <w:pStyle w:val="Zkladntext"/>
        <w:jc w:val="both"/>
      </w:pPr>
      <w:r>
        <w:t>9. Předmět nájmu je havarij</w:t>
      </w:r>
      <w:r>
        <w:t xml:space="preserve">ně pojištěn se spoluúčastí 10 %, minimálně 10.000,- Kč. Součástí dokladů je i potvrzení o zákonném pojištění, zelená karta a sešit INFORMACE (Havarijní pojištění, pojištění Odpovědnosti z provozu vozidla + karta </w:t>
      </w:r>
      <w:proofErr w:type="spellStart"/>
      <w:r>
        <w:t>assistance</w:t>
      </w:r>
      <w:proofErr w:type="spellEnd"/>
      <w:r>
        <w:t>).</w:t>
      </w:r>
    </w:p>
    <w:p w:rsidR="00000000" w:rsidRDefault="000E6BB7">
      <w:pPr>
        <w:jc w:val="both"/>
        <w:rPr>
          <w:rFonts w:ascii="Tahoma" w:hAnsi="Tahoma" w:cs="Tahoma"/>
          <w:b/>
          <w:sz w:val="18"/>
        </w:rPr>
      </w:pPr>
    </w:p>
    <w:p w:rsidR="00000000" w:rsidRDefault="000E6BB7">
      <w:pPr>
        <w:jc w:val="both"/>
      </w:pPr>
      <w:r>
        <w:rPr>
          <w:rFonts w:ascii="Tahoma" w:hAnsi="Tahoma" w:cs="Tahoma"/>
          <w:sz w:val="18"/>
        </w:rPr>
        <w:t>10. Nájemce se zavazuje uhradi</w:t>
      </w:r>
      <w:r>
        <w:rPr>
          <w:rFonts w:ascii="Tahoma" w:hAnsi="Tahoma" w:cs="Tahoma"/>
          <w:sz w:val="18"/>
        </w:rPr>
        <w:t xml:space="preserve">t pronajímateli spoluúčast za poškození vozidla v plné výši (10 % min. 10.000,- Kč). Při prokázání spoluviny na ztrátě (nezamčené a nezabezpečené vozidlo, otevřená okna, parkování na odlehlém místě apod..) se zavazuje uhradit celou vzniklou škodu sníženou </w:t>
      </w:r>
      <w:r>
        <w:rPr>
          <w:rFonts w:ascii="Tahoma" w:hAnsi="Tahoma" w:cs="Tahoma"/>
          <w:sz w:val="18"/>
        </w:rPr>
        <w:t>o plnění pojišťovny.</w:t>
      </w:r>
    </w:p>
    <w:p w:rsidR="00000000" w:rsidRDefault="000E6BB7">
      <w:pPr>
        <w:pStyle w:val="Podnadpis"/>
      </w:pPr>
    </w:p>
    <w:p w:rsidR="00000000" w:rsidRDefault="000E6BB7">
      <w:pPr>
        <w:pStyle w:val="Podnadpis"/>
      </w:pPr>
      <w:r>
        <w:rPr>
          <w:b w:val="0"/>
        </w:rPr>
        <w:t>11. Pronajímatel nebude účtovat smluvní pokutu či poplatky v případě, že předmět nájmu mělo technickou závadu, či došlo k poškození předmětu nájmu bez zavinění nájemce.</w:t>
      </w:r>
    </w:p>
    <w:p w:rsidR="00000000" w:rsidRDefault="000E6BB7">
      <w:pPr>
        <w:pStyle w:val="Podnadpis"/>
        <w:rPr>
          <w:b w:val="0"/>
        </w:rPr>
      </w:pPr>
    </w:p>
    <w:p w:rsidR="00000000" w:rsidRDefault="000E6BB7">
      <w:pPr>
        <w:pStyle w:val="Podnadpis"/>
      </w:pPr>
      <w:r>
        <w:rPr>
          <w:b w:val="0"/>
        </w:rPr>
        <w:lastRenderedPageBreak/>
        <w:t xml:space="preserve">12. Nájemce se zavazuje, že veškeré opravy, vzniklé během nájmu </w:t>
      </w:r>
      <w:r>
        <w:rPr>
          <w:b w:val="0"/>
        </w:rPr>
        <w:t>bude konzultovat s pronajímatelem. Pokud bude nezbytná oprava předmětu nájmu, musí být provedena v autorizovaném servisu. Nájemce bere na vědomí, že předmět nájmu je v záruce dle předávané servisní knížky.</w:t>
      </w:r>
    </w:p>
    <w:p w:rsidR="00000000" w:rsidRDefault="000E6BB7">
      <w:pPr>
        <w:pStyle w:val="Podnadpis"/>
        <w:rPr>
          <w:b w:val="0"/>
        </w:rPr>
      </w:pPr>
    </w:p>
    <w:p w:rsidR="00000000" w:rsidRDefault="000E6BB7">
      <w:pPr>
        <w:pStyle w:val="Podnadpis"/>
      </w:pPr>
      <w:r>
        <w:rPr>
          <w:b w:val="0"/>
        </w:rPr>
        <w:t xml:space="preserve">13. V případě nehody či vzniku škody na předmětu </w:t>
      </w:r>
      <w:r>
        <w:rPr>
          <w:b w:val="0"/>
        </w:rPr>
        <w:t>nájmu je nájemce povinen neprodleně informovat policii a pronajímatele. Na místě nehody či vzniklé škody je povinen zapsat jmenovitě spoluúčastníky či svědky včetně jejich adres.</w:t>
      </w:r>
      <w:r>
        <w:t xml:space="preserve"> </w:t>
      </w:r>
      <w:r>
        <w:rPr>
          <w:b w:val="0"/>
        </w:rPr>
        <w:t>Nutné vyprošťovací náklady nebo náklady na opravu předmětu nájmu budou vyžado</w:t>
      </w:r>
      <w:r>
        <w:rPr>
          <w:b w:val="0"/>
        </w:rPr>
        <w:t>vány pronajímatelem po nájemci k uhrazení ponížené o plnění od pojišťovny. Nájemce je povinen pro pronajímatele vyhotovit ihned po pojistné události detailní zprávu o nehodě či škodě a nehodu vhodným způsobem zadokumentovat (např. fotografie).</w:t>
      </w:r>
    </w:p>
    <w:p w:rsidR="00000000" w:rsidRDefault="000E6BB7">
      <w:pPr>
        <w:pStyle w:val="Podnadpis"/>
        <w:rPr>
          <w:b w:val="0"/>
        </w:rPr>
      </w:pPr>
    </w:p>
    <w:p w:rsidR="00000000" w:rsidRDefault="000E6BB7">
      <w:pPr>
        <w:pStyle w:val="Podnadpis"/>
      </w:pPr>
      <w:r>
        <w:rPr>
          <w:b w:val="0"/>
        </w:rPr>
        <w:t>14. V přípa</w:t>
      </w:r>
      <w:r>
        <w:rPr>
          <w:b w:val="0"/>
        </w:rPr>
        <w:t>dě, že předmět nájmu bude nepojízdný, je nájemce povinen kontaktovat asistenční službu a nepojízdný předmět nájmu zabezpečit před dalším případným poškozením a vniknutím cizích osob (zabezpečit proti krádeži).</w:t>
      </w:r>
    </w:p>
    <w:p w:rsidR="00000000" w:rsidRDefault="000E6BB7">
      <w:pPr>
        <w:pStyle w:val="Podnadpis"/>
        <w:rPr>
          <w:b w:val="0"/>
        </w:rPr>
      </w:pPr>
    </w:p>
    <w:p w:rsidR="00000000" w:rsidRDefault="000E6BB7">
      <w:pPr>
        <w:pStyle w:val="Podnadpis"/>
      </w:pPr>
      <w:r>
        <w:rPr>
          <w:b w:val="0"/>
        </w:rPr>
        <w:t>15. Při nehodě a poruše předmětu nájmu nemá n</w:t>
      </w:r>
      <w:r>
        <w:rPr>
          <w:b w:val="0"/>
        </w:rPr>
        <w:t>ájemce nárok na výměnu vozu, ani na jinou formu kompenzace ze strany pronajímatele.</w:t>
      </w:r>
    </w:p>
    <w:p w:rsidR="00000000" w:rsidRDefault="000E6BB7">
      <w:pPr>
        <w:pStyle w:val="Podnadpis"/>
        <w:rPr>
          <w:b w:val="0"/>
        </w:rPr>
      </w:pPr>
    </w:p>
    <w:p w:rsidR="00000000" w:rsidRDefault="000E6BB7">
      <w:pPr>
        <w:pStyle w:val="Podnadpis"/>
      </w:pPr>
      <w:r>
        <w:rPr>
          <w:b w:val="0"/>
        </w:rPr>
        <w:t>16. V případě menších poruch jako je např. porucha lednice, boileru, osvětlení, , náhradních dílů, apod., není pronajímatel povinen poruchu okamžitě odstranit. V případě t</w:t>
      </w:r>
      <w:r>
        <w:rPr>
          <w:b w:val="0"/>
        </w:rPr>
        <w:t>ěchto menších poruch je nájemce oprávněn si zajistit opravu či nákup dílů. Pronajímatel na základě vystaveného řádného účtu uhradí nájemci tyto náklady při vrácení předmětu nájmu.</w:t>
      </w:r>
    </w:p>
    <w:p w:rsidR="00000000" w:rsidRDefault="000E6BB7">
      <w:pPr>
        <w:pStyle w:val="Podnadpis"/>
      </w:pPr>
      <w:r>
        <w:rPr>
          <w:b w:val="0"/>
          <w:szCs w:val="18"/>
        </w:rPr>
        <w:t xml:space="preserve">18. Bez předchozího souhlasu pronajímatele nesmí nájemce provádět jakékoliv </w:t>
      </w:r>
      <w:r>
        <w:rPr>
          <w:b w:val="0"/>
          <w:szCs w:val="18"/>
        </w:rPr>
        <w:t>změny či úpravy na předmětu nájmu. V případě, že nájemce provede na předmětu nájmu úpravy bez předchozího souhlasu pronajímatele, je nájemce povinen zaplatit pronajímateli smluvní pokutu ve výši 5.000,- Kč, a</w:t>
      </w:r>
      <w:r>
        <w:rPr>
          <w:b w:val="0"/>
        </w:rPr>
        <w:t xml:space="preserve"> </w:t>
      </w:r>
      <w:r>
        <w:rPr>
          <w:b w:val="0"/>
          <w:szCs w:val="18"/>
        </w:rPr>
        <w:t>pronajímatel je oprávněn od této smlouvy odstou</w:t>
      </w:r>
      <w:r>
        <w:rPr>
          <w:b w:val="0"/>
          <w:szCs w:val="18"/>
        </w:rPr>
        <w:t>pit.</w:t>
      </w:r>
    </w:p>
    <w:p w:rsidR="00000000" w:rsidRDefault="000E6BB7">
      <w:pPr>
        <w:pStyle w:val="Podnadpis"/>
        <w:rPr>
          <w:b w:val="0"/>
        </w:rPr>
      </w:pPr>
    </w:p>
    <w:p w:rsidR="00000000" w:rsidRDefault="000E6BB7">
      <w:pPr>
        <w:pStyle w:val="Podnadpis"/>
      </w:pPr>
      <w:r>
        <w:rPr>
          <w:b w:val="0"/>
        </w:rPr>
        <w:t>17. Předmět nájmu je vybaven sledovacím zařízením a každý jeho pohyb je monitorován. Pronajímatel je oprávněn kontrolovat polohu předmětu nájmu.</w:t>
      </w:r>
    </w:p>
    <w:p w:rsidR="00000000" w:rsidRDefault="000E6BB7">
      <w:pPr>
        <w:pStyle w:val="Podnadpis"/>
        <w:rPr>
          <w:b w:val="0"/>
        </w:rPr>
      </w:pPr>
    </w:p>
    <w:p w:rsidR="00000000" w:rsidRDefault="000E6BB7">
      <w:pPr>
        <w:pStyle w:val="Podnadpis"/>
      </w:pPr>
      <w:r>
        <w:rPr>
          <w:b w:val="0"/>
        </w:rPr>
        <w:t xml:space="preserve">18. Veškeré osobní údaje klienta se zjišťují za účelem sepsání smlouvy o zapůjčení vozidla. Klient dává </w:t>
      </w:r>
      <w:r>
        <w:rPr>
          <w:b w:val="0"/>
        </w:rPr>
        <w:t>souhlas s jejich uveřejněním (Zákon 439/2004 Sb. o ochraně osobních údajů).</w:t>
      </w:r>
    </w:p>
    <w:p w:rsidR="00000000" w:rsidRDefault="000E6BB7">
      <w:pPr>
        <w:pStyle w:val="Podnadpis"/>
        <w:rPr>
          <w:b w:val="0"/>
        </w:rPr>
      </w:pPr>
    </w:p>
    <w:p w:rsidR="00000000" w:rsidRDefault="000E6BB7">
      <w:pPr>
        <w:pStyle w:val="Podnadpis"/>
        <w:jc w:val="center"/>
        <w:rPr>
          <w:b w:val="0"/>
        </w:rPr>
      </w:pPr>
    </w:p>
    <w:p w:rsidR="00000000" w:rsidRDefault="000E6BB7">
      <w:pPr>
        <w:pStyle w:val="Podnadpis"/>
        <w:jc w:val="center"/>
      </w:pPr>
      <w:r>
        <w:t>VII.</w:t>
      </w:r>
    </w:p>
    <w:p w:rsidR="00000000" w:rsidRDefault="000E6BB7">
      <w:pPr>
        <w:pStyle w:val="Podnadpis"/>
        <w:jc w:val="center"/>
      </w:pPr>
      <w:r>
        <w:t>Storno podmínky</w:t>
      </w:r>
    </w:p>
    <w:p w:rsidR="00000000" w:rsidRDefault="000E6BB7">
      <w:pPr>
        <w:autoSpaceDE w:val="0"/>
        <w:jc w:val="both"/>
        <w:rPr>
          <w:rFonts w:ascii="Tahoma" w:hAnsi="Tahoma" w:cs="Tahoma"/>
          <w:sz w:val="18"/>
          <w:szCs w:val="18"/>
        </w:rPr>
      </w:pPr>
    </w:p>
    <w:p w:rsidR="00000000" w:rsidRDefault="000E6BB7">
      <w:pPr>
        <w:autoSpaceDE w:val="0"/>
        <w:jc w:val="both"/>
      </w:pPr>
      <w:r>
        <w:rPr>
          <w:rFonts w:ascii="Tahoma" w:hAnsi="Tahoma" w:cs="Tahoma"/>
          <w:sz w:val="18"/>
          <w:szCs w:val="18"/>
        </w:rPr>
        <w:t>1. Pronajímatel může od této smlouvy o nájmu odstoupit před předáním předmětu nájmu, jestliže na základě prokazatelných skutečností, zjištěných nebo vzniklý</w:t>
      </w:r>
      <w:r>
        <w:rPr>
          <w:rFonts w:ascii="Tahoma" w:hAnsi="Tahoma" w:cs="Tahoma"/>
          <w:sz w:val="18"/>
          <w:szCs w:val="18"/>
        </w:rPr>
        <w:t>ch na straně nájemce po uzavření smlouvy, vzniknou oprávněné pochybnosti o tom, že nájemce bude řádně a včas plnit závazky ze smlouvy o nájmu, nebo bude zjištěno, že nájemce uvedl v podkladech pro uzavření smlouvy nepravdivé údaje.</w:t>
      </w:r>
    </w:p>
    <w:p w:rsidR="00000000" w:rsidRDefault="000E6BB7">
      <w:pPr>
        <w:pStyle w:val="Podnadpis"/>
        <w:rPr>
          <w:b w:val="0"/>
          <w:szCs w:val="18"/>
        </w:rPr>
      </w:pPr>
    </w:p>
    <w:p w:rsidR="00000000" w:rsidRDefault="000E6BB7">
      <w:pPr>
        <w:pStyle w:val="Podnadpis"/>
      </w:pPr>
      <w:r>
        <w:rPr>
          <w:b w:val="0"/>
        </w:rPr>
        <w:t xml:space="preserve">2. Odstoupí-li nájemce </w:t>
      </w:r>
      <w:r>
        <w:rPr>
          <w:b w:val="0"/>
        </w:rPr>
        <w:t>od této smlouvy, zavazuje se uhradit pronajímateli odstupné, a to následovně:</w:t>
      </w:r>
    </w:p>
    <w:p w:rsidR="00000000" w:rsidRDefault="000E6BB7">
      <w:pPr>
        <w:pStyle w:val="Podnadpis"/>
        <w:rPr>
          <w:b w:val="0"/>
          <w:sz w:val="12"/>
          <w:szCs w:val="16"/>
        </w:rPr>
      </w:pPr>
    </w:p>
    <w:p w:rsidR="00000000" w:rsidRDefault="000E6BB7">
      <w:pPr>
        <w:pStyle w:val="Podnadpis"/>
        <w:ind w:left="426"/>
      </w:pPr>
      <w:r>
        <w:rPr>
          <w:b w:val="0"/>
        </w:rPr>
        <w:t>a) odstoupení od smlouvy 60 dní a více před datem účinnosti smlouvy činí odstupné 20% ceny nájemného,</w:t>
      </w:r>
    </w:p>
    <w:p w:rsidR="00000000" w:rsidRDefault="000E6BB7">
      <w:pPr>
        <w:pStyle w:val="Podnadpis"/>
        <w:ind w:left="426"/>
        <w:rPr>
          <w:b w:val="0"/>
        </w:rPr>
      </w:pPr>
    </w:p>
    <w:p w:rsidR="00000000" w:rsidRDefault="000E6BB7">
      <w:pPr>
        <w:pStyle w:val="Podnadpis"/>
        <w:ind w:left="426"/>
      </w:pPr>
      <w:r>
        <w:rPr>
          <w:b w:val="0"/>
        </w:rPr>
        <w:t>b) odstoupení od smlouvy 59 až 50 dní před datem účinnosti smlouvy činí od</w:t>
      </w:r>
      <w:r>
        <w:rPr>
          <w:b w:val="0"/>
        </w:rPr>
        <w:t>stupné 30% ceny nájemného,</w:t>
      </w:r>
    </w:p>
    <w:p w:rsidR="00000000" w:rsidRDefault="000E6BB7">
      <w:pPr>
        <w:pStyle w:val="Podnadpis"/>
        <w:ind w:left="426"/>
        <w:rPr>
          <w:b w:val="0"/>
        </w:rPr>
      </w:pPr>
    </w:p>
    <w:p w:rsidR="00000000" w:rsidRDefault="000E6BB7">
      <w:pPr>
        <w:pStyle w:val="Podnadpis"/>
        <w:ind w:left="426"/>
      </w:pPr>
      <w:r>
        <w:rPr>
          <w:b w:val="0"/>
        </w:rPr>
        <w:t>c) odstoupení od smlouvy 49 až 30 dní před datem účinnosti smlouvy činí odstupné 50% ceny nájemného,</w:t>
      </w:r>
    </w:p>
    <w:p w:rsidR="00000000" w:rsidRDefault="000E6BB7">
      <w:pPr>
        <w:pStyle w:val="Podnadpis"/>
        <w:ind w:left="426"/>
        <w:rPr>
          <w:b w:val="0"/>
        </w:rPr>
      </w:pPr>
    </w:p>
    <w:p w:rsidR="00000000" w:rsidRDefault="000E6BB7">
      <w:pPr>
        <w:pStyle w:val="Podnadpis"/>
        <w:ind w:left="426"/>
      </w:pPr>
      <w:r>
        <w:rPr>
          <w:b w:val="0"/>
        </w:rPr>
        <w:t xml:space="preserve">d) odstoupení od smlouvy 29 </w:t>
      </w:r>
      <w:proofErr w:type="spellStart"/>
      <w:r>
        <w:rPr>
          <w:b w:val="0"/>
        </w:rPr>
        <w:t>až15</w:t>
      </w:r>
      <w:proofErr w:type="spellEnd"/>
      <w:r>
        <w:rPr>
          <w:b w:val="0"/>
        </w:rPr>
        <w:t xml:space="preserve"> dní před datem účinnosti smlouvy činí odstupné 80% ceny nájemného,</w:t>
      </w:r>
    </w:p>
    <w:p w:rsidR="00000000" w:rsidRDefault="000E6BB7">
      <w:pPr>
        <w:pStyle w:val="Podnadpis"/>
        <w:rPr>
          <w:b w:val="0"/>
        </w:rPr>
      </w:pPr>
    </w:p>
    <w:p w:rsidR="00000000" w:rsidRDefault="000E6BB7">
      <w:pPr>
        <w:pStyle w:val="Podnadpis"/>
        <w:ind w:left="426"/>
      </w:pPr>
      <w:r>
        <w:rPr>
          <w:b w:val="0"/>
        </w:rPr>
        <w:t xml:space="preserve">e) odstoupení od smlouvy </w:t>
      </w:r>
      <w:r>
        <w:rPr>
          <w:b w:val="0"/>
        </w:rPr>
        <w:t>14 dní před datem účinnosti smlouvy a méně nebo v den účinnosti smlouvy, činí odstupné 100% ceny nájemného.</w:t>
      </w:r>
    </w:p>
    <w:p w:rsidR="00000000" w:rsidRDefault="000E6BB7">
      <w:pPr>
        <w:pStyle w:val="Podnadpis"/>
        <w:rPr>
          <w:b w:val="0"/>
        </w:rPr>
      </w:pPr>
    </w:p>
    <w:p w:rsidR="00000000" w:rsidRDefault="000E6BB7">
      <w:pPr>
        <w:pStyle w:val="Podnadpis"/>
      </w:pPr>
      <w:r>
        <w:rPr>
          <w:b w:val="0"/>
        </w:rPr>
        <w:t>3. Při předčasném ukončení nájmu nevzniká pronajímateli povinnost vracet nájemci nespotřebovanou část nájemného a nájemci nevzniká nárok vůči prona</w:t>
      </w:r>
      <w:r>
        <w:rPr>
          <w:b w:val="0"/>
        </w:rPr>
        <w:t>jímateli na vrácení nespotřebované části nájemného. Nájemce s tímto souhlasí, kdy tuto skutečnost potvrzuje svým podpisem této smlouvy.</w:t>
      </w:r>
    </w:p>
    <w:p w:rsidR="00000000" w:rsidRDefault="000E6BB7">
      <w:pPr>
        <w:pStyle w:val="Podnadpis"/>
        <w:rPr>
          <w:b w:val="0"/>
        </w:rPr>
      </w:pPr>
    </w:p>
    <w:p w:rsidR="00000000" w:rsidRDefault="000E6BB7">
      <w:pPr>
        <w:pStyle w:val="Podnadpis"/>
        <w:jc w:val="center"/>
        <w:rPr>
          <w:b w:val="0"/>
        </w:rPr>
      </w:pPr>
    </w:p>
    <w:p w:rsidR="00000000" w:rsidRDefault="000E6BB7">
      <w:pPr>
        <w:autoSpaceDE w:val="0"/>
        <w:jc w:val="center"/>
      </w:pPr>
      <w:r>
        <w:rPr>
          <w:rFonts w:ascii="Tahoma" w:hAnsi="Tahoma" w:cs="Tahoma"/>
          <w:b/>
          <w:bCs/>
          <w:sz w:val="18"/>
          <w:szCs w:val="18"/>
        </w:rPr>
        <w:t>VIII.</w:t>
      </w:r>
    </w:p>
    <w:p w:rsidR="00000000" w:rsidRDefault="000E6BB7">
      <w:pPr>
        <w:autoSpaceDE w:val="0"/>
        <w:jc w:val="center"/>
      </w:pPr>
      <w:r>
        <w:rPr>
          <w:rFonts w:ascii="Tahoma" w:eastAsia="Tahoma" w:hAnsi="Tahoma" w:cs="Tahoma"/>
          <w:b/>
          <w:bCs/>
          <w:sz w:val="18"/>
          <w:szCs w:val="18"/>
        </w:rPr>
        <w:t xml:space="preserve"> </w:t>
      </w:r>
      <w:r>
        <w:rPr>
          <w:rFonts w:ascii="Tahoma" w:hAnsi="Tahoma" w:cs="Tahoma"/>
          <w:b/>
          <w:bCs/>
          <w:sz w:val="18"/>
          <w:szCs w:val="18"/>
        </w:rPr>
        <w:t>Závěrečná ustanovení</w:t>
      </w:r>
    </w:p>
    <w:p w:rsidR="00000000" w:rsidRDefault="000E6BB7">
      <w:pPr>
        <w:autoSpaceDE w:val="0"/>
        <w:jc w:val="center"/>
        <w:rPr>
          <w:rFonts w:ascii="Tahoma" w:hAnsi="Tahoma" w:cs="Tahoma"/>
          <w:b/>
          <w:bCs/>
          <w:sz w:val="18"/>
          <w:szCs w:val="18"/>
        </w:rPr>
      </w:pPr>
    </w:p>
    <w:p w:rsidR="00000000" w:rsidRDefault="000E6BB7">
      <w:pPr>
        <w:autoSpaceDE w:val="0"/>
        <w:jc w:val="both"/>
      </w:pPr>
      <w:r>
        <w:rPr>
          <w:rFonts w:ascii="Tahoma" w:hAnsi="Tahoma" w:cs="Tahoma"/>
          <w:sz w:val="18"/>
          <w:szCs w:val="18"/>
        </w:rPr>
        <w:t>1. Tato smlouva je platná ode dne jejího podpisu. Tato smlouva je účinná dnem převzetí př</w:t>
      </w:r>
      <w:r>
        <w:rPr>
          <w:rFonts w:ascii="Tahoma" w:hAnsi="Tahoma" w:cs="Tahoma"/>
          <w:sz w:val="18"/>
          <w:szCs w:val="18"/>
        </w:rPr>
        <w:t>edmětu nájmu.</w:t>
      </w:r>
    </w:p>
    <w:p w:rsidR="00000000" w:rsidRDefault="000E6BB7">
      <w:pPr>
        <w:autoSpaceDE w:val="0"/>
        <w:jc w:val="both"/>
        <w:rPr>
          <w:rFonts w:ascii="Tahoma" w:hAnsi="Tahoma" w:cs="Tahoma"/>
          <w:sz w:val="18"/>
          <w:szCs w:val="18"/>
        </w:rPr>
      </w:pPr>
    </w:p>
    <w:p w:rsidR="00000000" w:rsidRDefault="000E6BB7">
      <w:pPr>
        <w:autoSpaceDE w:val="0"/>
        <w:jc w:val="both"/>
      </w:pPr>
      <w:r>
        <w:rPr>
          <w:rFonts w:ascii="Tahoma" w:hAnsi="Tahoma" w:cs="Tahoma"/>
          <w:sz w:val="18"/>
          <w:szCs w:val="18"/>
        </w:rPr>
        <w:t>2. Smluvní strany jsou povinny si sdělovat každou změnu svého sídla nebo trvalého bydliště. Písemnost se považuje za doručenou v poslední den úložní lhůty, i když se adresát (nájemce nebo pronajímatel) o uložení písemnosti nedozvěděl, jestli</w:t>
      </w:r>
      <w:r>
        <w:rPr>
          <w:rFonts w:ascii="Tahoma" w:hAnsi="Tahoma" w:cs="Tahoma"/>
          <w:sz w:val="18"/>
          <w:szCs w:val="18"/>
        </w:rPr>
        <w:t>že je písemnost zaslána na posledně známou adresu adresáta (nájemce nebo pronajímatele) a adresát (nájemce nebo pronajímatel) si ji v úložní době nevyzvedne. Rovněž se písemnost považuje za doručenou, pokud ji adresát (nájemce nebo pronajímatel) odmítne př</w:t>
      </w:r>
      <w:r>
        <w:rPr>
          <w:rFonts w:ascii="Tahoma" w:hAnsi="Tahoma" w:cs="Tahoma"/>
          <w:sz w:val="18"/>
          <w:szCs w:val="18"/>
        </w:rPr>
        <w:t>ijmout. Dnem doručení je den odmítnutí písemnosti.</w:t>
      </w:r>
    </w:p>
    <w:p w:rsidR="00000000" w:rsidRDefault="000E6BB7">
      <w:pPr>
        <w:autoSpaceDE w:val="0"/>
        <w:jc w:val="both"/>
        <w:rPr>
          <w:rFonts w:ascii="Tahoma" w:hAnsi="Tahoma" w:cs="Tahoma"/>
          <w:sz w:val="18"/>
          <w:szCs w:val="18"/>
        </w:rPr>
      </w:pPr>
    </w:p>
    <w:p w:rsidR="00000000" w:rsidRDefault="000E6BB7">
      <w:pPr>
        <w:autoSpaceDE w:val="0"/>
        <w:jc w:val="both"/>
      </w:pPr>
      <w:r>
        <w:rPr>
          <w:rFonts w:ascii="Tahoma" w:hAnsi="Tahoma" w:cs="Tahoma"/>
          <w:sz w:val="18"/>
          <w:szCs w:val="18"/>
        </w:rPr>
        <w:lastRenderedPageBreak/>
        <w:t>3. Nájemce současně prohlašuje, že je plně způsobilý ke všem právním úkonům, že je oprávněn nebo zmocněn uzavřít tuto nájemní smlouvu za nájemce, pokud jedná jménem třetí osoby. Dále prohlašuje, že výše u</w:t>
      </w:r>
      <w:r>
        <w:rPr>
          <w:rFonts w:ascii="Tahoma" w:hAnsi="Tahoma" w:cs="Tahoma"/>
          <w:sz w:val="18"/>
          <w:szCs w:val="18"/>
        </w:rPr>
        <w:t>vedené údaje jsou úplné a pravdivé a zmocňuje tímto pronajímatele, k ověření těchto údajů a provedení dalších zjištění, která bude pronajímatel považovat za nezbytné.</w:t>
      </w:r>
    </w:p>
    <w:p w:rsidR="00000000" w:rsidRDefault="000E6BB7">
      <w:pPr>
        <w:pStyle w:val="Podnadpis"/>
        <w:rPr>
          <w:szCs w:val="18"/>
        </w:rPr>
      </w:pPr>
    </w:p>
    <w:p w:rsidR="00000000" w:rsidRDefault="000E6BB7">
      <w:pPr>
        <w:pStyle w:val="Podnadpis"/>
      </w:pPr>
      <w:r>
        <w:rPr>
          <w:b w:val="0"/>
          <w:szCs w:val="18"/>
        </w:rPr>
        <w:t>4. Tato smlouva se vyhotovuje ve dvou stejnopisech, z nichž každá ze stran obdrží po jed</w:t>
      </w:r>
      <w:r>
        <w:rPr>
          <w:b w:val="0"/>
          <w:szCs w:val="18"/>
        </w:rPr>
        <w:t>nom vyhotovení.</w:t>
      </w:r>
    </w:p>
    <w:p w:rsidR="00000000" w:rsidRDefault="000E6BB7">
      <w:pPr>
        <w:pStyle w:val="Podnadpis"/>
        <w:rPr>
          <w:b w:val="0"/>
          <w:szCs w:val="18"/>
          <w:u w:val="single"/>
        </w:rPr>
      </w:pPr>
    </w:p>
    <w:p w:rsidR="00000000" w:rsidRDefault="000E6BB7">
      <w:pPr>
        <w:pStyle w:val="Podnadpis"/>
      </w:pPr>
      <w:r>
        <w:rPr>
          <w:b w:val="0"/>
        </w:rPr>
        <w:t>5. Přílohy:  Předávací protokol předmětu nájmu.</w:t>
      </w:r>
    </w:p>
    <w:p w:rsidR="00000000" w:rsidRDefault="000E6BB7">
      <w:pPr>
        <w:pStyle w:val="Podnadpis"/>
        <w:rPr>
          <w:b w:val="0"/>
        </w:rPr>
      </w:pPr>
    </w:p>
    <w:p w:rsidR="00000000" w:rsidRDefault="000E6BB7">
      <w:pPr>
        <w:pStyle w:val="Podnadpis"/>
        <w:rPr>
          <w:b w:val="0"/>
        </w:rPr>
      </w:pPr>
    </w:p>
    <w:p w:rsidR="00000000" w:rsidRDefault="000E6BB7"/>
    <w:sectPr w:rsidR="00000000">
      <w:headerReference w:type="even" r:id="rId6"/>
      <w:headerReference w:type="default" r:id="rId7"/>
      <w:footerReference w:type="even" r:id="rId8"/>
      <w:footerReference w:type="default" r:id="rId9"/>
      <w:headerReference w:type="first" r:id="rId10"/>
      <w:footerReference w:type="first" r:id="rId11"/>
      <w:pgSz w:w="11906" w:h="16838"/>
      <w:pgMar w:top="1276"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E6BB7">
      <w:r>
        <w:separator/>
      </w:r>
    </w:p>
  </w:endnote>
  <w:endnote w:type="continuationSeparator" w:id="0">
    <w:p w:rsidR="00000000" w:rsidRDefault="000E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E30" w:rsidRDefault="00CF6E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E30" w:rsidRDefault="00CF6E3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E30" w:rsidRDefault="00CF6E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E6BB7">
      <w:r>
        <w:separator/>
      </w:r>
    </w:p>
  </w:footnote>
  <w:footnote w:type="continuationSeparator" w:id="0">
    <w:p w:rsidR="00000000" w:rsidRDefault="000E6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E30" w:rsidRDefault="00CF6E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F6E30">
    <w:pPr>
      <w:pStyle w:val="Zhlav"/>
      <w:rPr>
        <w:i/>
        <w:sz w:val="44"/>
        <w:szCs w:val="44"/>
        <w:lang w:val="cs-CZ" w:eastAsia="cs-CZ"/>
      </w:rPr>
    </w:pPr>
    <w:r>
      <w:rPr>
        <w:noProof/>
      </w:rPr>
      <mc:AlternateContent>
        <mc:Choice Requires="wps">
          <w:drawing>
            <wp:anchor distT="0" distB="0" distL="114300" distR="114300" simplePos="0" relativeHeight="251657728" behindDoc="1" locked="0" layoutInCell="1" allowOverlap="1">
              <wp:simplePos x="0" y="0"/>
              <wp:positionH relativeFrom="column">
                <wp:posOffset>539750</wp:posOffset>
              </wp:positionH>
              <wp:positionV relativeFrom="paragraph">
                <wp:posOffset>-325120</wp:posOffset>
              </wp:positionV>
              <wp:extent cx="5600700" cy="514350"/>
              <wp:effectExtent l="0" t="0" r="0"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514350"/>
                      </a:xfrm>
                      <a:prstGeom prst="rect">
                        <a:avLst/>
                      </a:prstGeom>
                    </wps:spPr>
                    <wps:txbx>
                      <w:txbxContent>
                        <w:p w:rsidR="00CF6E30" w:rsidRPr="00CF6E30" w:rsidRDefault="00CF6E30" w:rsidP="00CF6E30">
                          <w:pPr>
                            <w:jc w:val="center"/>
                            <w:rPr>
                              <w:rFonts w:ascii="Arial Black" w:hAnsi="Arial Black" w:cs="Arial Black"/>
                              <w:i/>
                              <w:iCs/>
                              <w:outline/>
                              <w:color w:val="3465A4"/>
                              <w:sz w:val="16"/>
                              <w:szCs w:val="16"/>
                              <w14:shadow w14:blurRad="0" w14:dist="31623" w14:dir="2700000" w14:sx="100000" w14:sy="100000" w14:kx="0" w14:ky="0" w14:algn="ctr">
                                <w14:srgbClr w14:val="808080"/>
                              </w14:shadow>
                              <w14:textOutline w14:w="6477" w14:cap="sq" w14:cmpd="sng" w14:algn="ctr">
                                <w14:solidFill>
                                  <w14:srgbClr w14:val="3465A4"/>
                                </w14:solidFill>
                                <w14:prstDash w14:val="solid"/>
                                <w14:miter w14:lim="100000"/>
                              </w14:textOutline>
                              <w14:textFill>
                                <w14:solidFill>
                                  <w14:srgbClr w14:val="FFFFFF"/>
                                </w14:solidFill>
                              </w14:textFill>
                            </w:rPr>
                          </w:pPr>
                          <w:r w:rsidRPr="00CF6E30">
                            <w:rPr>
                              <w:rFonts w:ascii="Arial Black" w:hAnsi="Arial Black" w:cs="Arial Black"/>
                              <w:i/>
                              <w:iCs/>
                              <w:outline/>
                              <w:color w:val="3465A4"/>
                              <w:sz w:val="16"/>
                              <w:szCs w:val="16"/>
                              <w14:shadow w14:blurRad="0" w14:dist="31623" w14:dir="2700000" w14:sx="100000" w14:sy="100000" w14:kx="0" w14:ky="0" w14:algn="ctr">
                                <w14:srgbClr w14:val="808080"/>
                              </w14:shadow>
                              <w14:textOutline w14:w="6477" w14:cap="sq" w14:cmpd="sng" w14:algn="ctr">
                                <w14:solidFill>
                                  <w14:srgbClr w14:val="3465A4"/>
                                </w14:solidFill>
                                <w14:prstDash w14:val="solid"/>
                                <w14:miter w14:lim="100000"/>
                              </w14:textOutline>
                              <w14:textFill>
                                <w14:solidFill>
                                  <w14:srgbClr w14:val="FFFFFF"/>
                                </w14:solidFill>
                              </w14:textFill>
                            </w:rPr>
                            <w:t>Karavan4you</w:t>
                          </w:r>
                        </w:p>
                      </w:txbxContent>
                    </wps:txbx>
                    <wps:bodyPr wrap="square" lIns="0" tIns="0" rIns="0" bIns="0" numCol="1" fromWordArt="1">
                      <a:prstTxWarp prst="textPlain">
                        <a:avLst>
                          <a:gd name="adj" fmla="val 50528"/>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42.5pt;margin-top:-25.6pt;width:441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" filled="f" stroked="f">
              <v:textbox inset="0,0,0,0">
                <w:txbxContent>
                  <w:p w:rsidR="00CF6E30" w:rsidRPr="00CF6E30" w:rsidRDefault="00CF6E30" w:rsidP="00CF6E30">
                    <w:pPr>
                      <w:jc w:val="center"/>
                      <w:rPr>
                        <w:rFonts w:ascii="Arial Black" w:hAnsi="Arial Black" w:cs="Arial Black"/>
                        <w:i/>
                        <w:iCs/>
                        <w:outline/>
                        <w:color w:val="3465A4"/>
                        <w:sz w:val="16"/>
                        <w:szCs w:val="16"/>
                        <w14:shadow w14:blurRad="0" w14:dist="31623" w14:dir="2700000" w14:sx="100000" w14:sy="100000" w14:kx="0" w14:ky="0" w14:algn="ctr">
                          <w14:srgbClr w14:val="808080"/>
                        </w14:shadow>
                        <w14:textOutline w14:w="6477" w14:cap="sq" w14:cmpd="sng" w14:algn="ctr">
                          <w14:solidFill>
                            <w14:srgbClr w14:val="3465A4"/>
                          </w14:solidFill>
                          <w14:prstDash w14:val="solid"/>
                          <w14:miter w14:lim="100000"/>
                        </w14:textOutline>
                        <w14:textFill>
                          <w14:solidFill>
                            <w14:srgbClr w14:val="FFFFFF"/>
                          </w14:solidFill>
                        </w14:textFill>
                      </w:rPr>
                    </w:pPr>
                    <w:r w:rsidRPr="00CF6E30">
                      <w:rPr>
                        <w:rFonts w:ascii="Arial Black" w:hAnsi="Arial Black" w:cs="Arial Black"/>
                        <w:i/>
                        <w:iCs/>
                        <w:outline/>
                        <w:color w:val="3465A4"/>
                        <w:sz w:val="16"/>
                        <w:szCs w:val="16"/>
                        <w14:shadow w14:blurRad="0" w14:dist="31623" w14:dir="2700000" w14:sx="100000" w14:sy="100000" w14:kx="0" w14:ky="0" w14:algn="ctr">
                          <w14:srgbClr w14:val="808080"/>
                        </w14:shadow>
                        <w14:textOutline w14:w="6477" w14:cap="sq" w14:cmpd="sng" w14:algn="ctr">
                          <w14:solidFill>
                            <w14:srgbClr w14:val="3465A4"/>
                          </w14:solidFill>
                          <w14:prstDash w14:val="solid"/>
                          <w14:miter w14:lim="100000"/>
                        </w14:textOutline>
                        <w14:textFill>
                          <w14:solidFill>
                            <w14:srgbClr w14:val="FFFFFF"/>
                          </w14:solidFill>
                        </w14:textFill>
                      </w:rPr>
                      <w:t>Karavan4you</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E6B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30"/>
    <w:rsid w:val="0007003A"/>
    <w:rsid w:val="000E6BB7"/>
    <w:rsid w:val="004D3D65"/>
    <w:rsid w:val="00726EE2"/>
    <w:rsid w:val="008E642B"/>
    <w:rsid w:val="009850C4"/>
    <w:rsid w:val="00AA2B1A"/>
    <w:rsid w:val="00AB3C2F"/>
    <w:rsid w:val="00CF6E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4:docId w14:val="218CC826"/>
  <w15:chartTrackingRefBased/>
  <w15:docId w15:val="{0593EFCE-A497-7442-BA7E-95957570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b/>
    </w:rPr>
  </w:style>
  <w:style w:type="character" w:customStyle="1" w:styleId="WW8Num1z1">
    <w:name w:val="WW8Num1z1"/>
    <w:rPr>
      <w:rFonts w:ascii="Tahoma" w:hAnsi="Tahoma" w:cs="Tahoma" w:hint="default"/>
      <w:b w:val="0"/>
      <w:sz w:val="18"/>
      <w:szCs w:val="1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2">
    <w:name w:val="Standardní písmo odstavce2"/>
  </w:style>
  <w:style w:type="character" w:customStyle="1" w:styleId="WW8Num3z0">
    <w:name w:val="WW8Num3z0"/>
    <w:rPr>
      <w:rFonts w:hint="default"/>
      <w:b/>
    </w:rPr>
  </w:style>
  <w:style w:type="character" w:customStyle="1" w:styleId="WW8Num3z1">
    <w:name w:val="WW8Num3z1"/>
    <w:rPr>
      <w:rFonts w:ascii="Tahoma" w:hAnsi="Tahoma" w:cs="Tahoma" w:hint="default"/>
      <w:b w:val="0"/>
      <w:sz w:val="18"/>
      <w:szCs w:val="1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eastAsia="Times New Roman" w:hAnsi="Tahoma" w:cs="Tahoma"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ProsttextChar">
    <w:name w:val="Prostý text Char"/>
    <w:rPr>
      <w:rFonts w:ascii="Arial" w:eastAsia="Calibri" w:hAnsi="Arial" w:cs="Arial"/>
      <w:color w:val="0000FF"/>
      <w:sz w:val="28"/>
      <w:szCs w:val="21"/>
    </w:rPr>
  </w:style>
  <w:style w:type="character" w:styleId="Sledovanodkaz">
    <w:name w:val="FollowedHyperlink"/>
    <w:rPr>
      <w:color w:val="800080"/>
      <w:u w:val="single"/>
    </w:rPr>
  </w:style>
  <w:style w:type="paragraph" w:customStyle="1" w:styleId="Nadpis">
    <w:name w:val="Nadpis"/>
    <w:basedOn w:val="Normln"/>
    <w:next w:val="Zkladntext"/>
    <w:pPr>
      <w:jc w:val="center"/>
    </w:pPr>
    <w:rPr>
      <w:b/>
      <w:sz w:val="36"/>
      <w:u w:val="single"/>
    </w:rPr>
  </w:style>
  <w:style w:type="paragraph" w:styleId="Zkladntext">
    <w:name w:val="Body Text"/>
    <w:basedOn w:val="Normln"/>
    <w:rPr>
      <w:rFonts w:ascii="Tahoma" w:hAnsi="Tahoma" w:cs="Tahoma"/>
      <w:sz w:val="18"/>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Titulek1">
    <w:name w:val="Titulek1"/>
    <w:basedOn w:val="Normln"/>
    <w:pPr>
      <w:suppressLineNumbers/>
      <w:spacing w:before="120" w:after="120"/>
    </w:pPr>
    <w:rPr>
      <w:rFonts w:cs="Arial"/>
      <w:i/>
      <w:iCs/>
      <w:sz w:val="24"/>
      <w:szCs w:val="24"/>
    </w:rPr>
  </w:style>
  <w:style w:type="paragraph" w:styleId="Zhlav">
    <w:name w:val="header"/>
    <w:basedOn w:val="Normln"/>
    <w:pPr>
      <w:tabs>
        <w:tab w:val="center" w:pos="4536"/>
        <w:tab w:val="right" w:pos="9072"/>
      </w:tabs>
    </w:pPr>
    <w:rPr>
      <w:sz w:val="32"/>
      <w:szCs w:val="32"/>
    </w:rPr>
  </w:style>
  <w:style w:type="paragraph" w:styleId="Zpat">
    <w:name w:val="footer"/>
    <w:basedOn w:val="Normln"/>
    <w:pPr>
      <w:tabs>
        <w:tab w:val="center" w:pos="4536"/>
        <w:tab w:val="right" w:pos="9072"/>
      </w:tabs>
    </w:pPr>
  </w:style>
  <w:style w:type="paragraph" w:styleId="Podnadpis">
    <w:name w:val="Subtitle"/>
    <w:basedOn w:val="Normln"/>
    <w:next w:val="Zkladntext"/>
    <w:qFormat/>
    <w:pPr>
      <w:jc w:val="both"/>
    </w:pPr>
    <w:rPr>
      <w:rFonts w:ascii="Tahoma" w:hAnsi="Tahoma" w:cs="Tahoma"/>
      <w:b/>
      <w:sz w:val="18"/>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Prosttext1">
    <w:name w:val="Prostý text1"/>
    <w:basedOn w:val="Normln"/>
    <w:rPr>
      <w:rFonts w:ascii="Arial" w:eastAsia="Calibri" w:hAnsi="Arial" w:cs="Arial"/>
      <w:color w:val="0000FF"/>
      <w:sz w:val="28"/>
      <w:szCs w:val="21"/>
    </w:rPr>
  </w:style>
  <w:style w:type="paragraph" w:styleId="Odstavecseseznamem">
    <w:name w:val="List Paragraph"/>
    <w:basedOn w:val="Normln"/>
    <w:qFormat/>
    <w:pPr>
      <w:ind w:left="708"/>
    </w:p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2313</Words>
  <Characters>13652</Characters>
  <Application>Microsoft Office Word</Application>
  <DocSecurity>0</DocSecurity>
  <Lines>113</Lines>
  <Paragraphs>31</Paragraphs>
  <ScaleCrop>false</ScaleCrop>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Prodávající</dc:title>
  <dc:subject/>
  <dc:creator>hhjh</dc:creator>
  <cp:keywords/>
  <cp:lastModifiedBy>t.macha1@seznam.cz</cp:lastModifiedBy>
  <cp:revision>10</cp:revision>
  <cp:lastPrinted>2021-06-07T12:33:00Z</cp:lastPrinted>
  <dcterms:created xsi:type="dcterms:W3CDTF">2021-08-24T10:24:00Z</dcterms:created>
  <dcterms:modified xsi:type="dcterms:W3CDTF">2021-08-24T10:32:00Z</dcterms:modified>
</cp:coreProperties>
</file>