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A6888" w14:textId="77777777" w:rsidR="00143DDB" w:rsidRDefault="00143DDB" w:rsidP="002A2F0E">
      <w:pPr>
        <w:shd w:val="clear" w:color="auto" w:fill="FFFFFF"/>
        <w:spacing w:before="100" w:beforeAutospacing="1" w:after="100" w:afterAutospacing="1" w:line="240" w:lineRule="auto"/>
        <w:rPr>
          <w:rFonts w:ascii="Times New Roman" w:eastAsia="Times New Roman" w:hAnsi="Times New Roman" w:cs="Times New Roman"/>
          <w:b/>
          <w:sz w:val="24"/>
          <w:szCs w:val="24"/>
          <w:lang w:eastAsia="cs-CZ"/>
        </w:rPr>
      </w:pPr>
    </w:p>
    <w:p w14:paraId="4CD0B925" w14:textId="36C89EEC" w:rsidR="00192A56" w:rsidRDefault="0060175A" w:rsidP="00143DDB">
      <w:pPr>
        <w:shd w:val="clear" w:color="auto" w:fill="FFFFFF"/>
        <w:spacing w:before="100" w:beforeAutospacing="1" w:after="100" w:afterAutospacing="1" w:line="240" w:lineRule="auto"/>
        <w:ind w:left="2124" w:firstLine="708"/>
        <w:rPr>
          <w:rFonts w:ascii="Arial" w:eastAsia="Times New Roman" w:hAnsi="Arial" w:cs="Arial"/>
          <w:b/>
          <w:lang w:eastAsia="cs-CZ"/>
        </w:rPr>
      </w:pPr>
      <w:r>
        <w:rPr>
          <w:rFonts w:ascii="Arial" w:eastAsia="Times New Roman" w:hAnsi="Arial" w:cs="Arial"/>
          <w:b/>
          <w:lang w:eastAsia="cs-CZ"/>
        </w:rPr>
        <w:t xml:space="preserve">      </w:t>
      </w:r>
      <w:r w:rsidR="00143DDB" w:rsidRPr="00FB2AB5">
        <w:rPr>
          <w:rFonts w:ascii="Arial" w:eastAsia="Times New Roman" w:hAnsi="Arial" w:cs="Arial"/>
          <w:b/>
          <w:lang w:eastAsia="cs-CZ"/>
        </w:rPr>
        <w:t>Všeobecné obchodní p</w:t>
      </w:r>
      <w:r w:rsidR="00192A56" w:rsidRPr="00FB2AB5">
        <w:rPr>
          <w:rFonts w:ascii="Arial" w:eastAsia="Times New Roman" w:hAnsi="Arial" w:cs="Arial"/>
          <w:b/>
          <w:lang w:eastAsia="cs-CZ"/>
        </w:rPr>
        <w:t>odmínky</w:t>
      </w:r>
    </w:p>
    <w:p w14:paraId="1E9D026E" w14:textId="77777777" w:rsidR="00FB2AB5" w:rsidRDefault="00FB2AB5" w:rsidP="00FB2AB5">
      <w:pPr>
        <w:jc w:val="center"/>
        <w:rPr>
          <w:rFonts w:ascii="Arial" w:eastAsia="Arial" w:hAnsi="Arial" w:cs="Arial"/>
          <w:b/>
        </w:rPr>
      </w:pPr>
      <w:r>
        <w:rPr>
          <w:rFonts w:ascii="Arial" w:eastAsia="Arial" w:hAnsi="Arial" w:cs="Arial"/>
          <w:b/>
        </w:rPr>
        <w:t>I.</w:t>
      </w:r>
    </w:p>
    <w:p w14:paraId="0872F547" w14:textId="77777777" w:rsidR="00FB2AB5" w:rsidRDefault="00FB2AB5" w:rsidP="00FB2AB5">
      <w:pPr>
        <w:jc w:val="center"/>
        <w:rPr>
          <w:rFonts w:ascii="Arial" w:eastAsia="Arial" w:hAnsi="Arial" w:cs="Arial"/>
          <w:b/>
        </w:rPr>
      </w:pPr>
      <w:r>
        <w:rPr>
          <w:rFonts w:ascii="Arial" w:eastAsia="Arial" w:hAnsi="Arial" w:cs="Arial"/>
          <w:b/>
        </w:rPr>
        <w:t>Základní ustanovení</w:t>
      </w:r>
    </w:p>
    <w:p w14:paraId="6223F97E" w14:textId="603C0BB3" w:rsidR="00FB2AB5" w:rsidRPr="00B542F8" w:rsidRDefault="00FB2AB5" w:rsidP="00985DC5">
      <w:pPr>
        <w:pStyle w:val="Odstavecseseznamem"/>
        <w:numPr>
          <w:ilvl w:val="0"/>
          <w:numId w:val="4"/>
        </w:numPr>
        <w:shd w:val="clear" w:color="auto" w:fill="FFFFFF"/>
        <w:spacing w:before="100" w:beforeAutospacing="1" w:after="100" w:afterAutospacing="1"/>
        <w:jc w:val="both"/>
        <w:rPr>
          <w:rFonts w:ascii="Arial" w:hAnsi="Arial" w:cs="Arial"/>
        </w:rPr>
      </w:pPr>
      <w:r w:rsidRPr="00B542F8">
        <w:rPr>
          <w:rFonts w:ascii="Arial" w:hAnsi="Arial" w:cs="Arial"/>
        </w:rPr>
        <w:t xml:space="preserve">Tyto všeobecné obchodní podmínky </w:t>
      </w:r>
      <w:r w:rsidR="00DE1EEA" w:rsidRPr="00B542F8">
        <w:rPr>
          <w:rFonts w:ascii="Arial" w:hAnsi="Arial" w:cs="Arial"/>
        </w:rPr>
        <w:t xml:space="preserve">půjčovny </w:t>
      </w:r>
      <w:r w:rsidRPr="00B542F8">
        <w:rPr>
          <w:rFonts w:ascii="Arial" w:hAnsi="Arial" w:cs="Arial"/>
        </w:rPr>
        <w:t xml:space="preserve">(dále jen „pronajímatel“) upravují vzájemná práva a povinnosti mezi pronajímatelem a jinou fyzickou či právnickou osobou (dále jen „nájemce“) vyplývající ze smlouvy o nájmu </w:t>
      </w:r>
      <w:proofErr w:type="spellStart"/>
      <w:r w:rsidR="00DE1EEA" w:rsidRPr="00B542F8">
        <w:rPr>
          <w:rFonts w:ascii="Arial" w:hAnsi="Arial" w:cs="Arial"/>
        </w:rPr>
        <w:t>minikaravanu</w:t>
      </w:r>
      <w:proofErr w:type="spellEnd"/>
      <w:r w:rsidR="00DE1EEA" w:rsidRPr="00B542F8">
        <w:rPr>
          <w:rFonts w:ascii="Arial" w:hAnsi="Arial" w:cs="Arial"/>
        </w:rPr>
        <w:t xml:space="preserve"> </w:t>
      </w:r>
      <w:r w:rsidRPr="00B542F8">
        <w:rPr>
          <w:rFonts w:ascii="Arial" w:hAnsi="Arial" w:cs="Arial"/>
        </w:rPr>
        <w:t>(dále jen „nájemní smlouva“).</w:t>
      </w:r>
    </w:p>
    <w:p w14:paraId="6D51ED8E" w14:textId="77777777" w:rsidR="00DE1EEA" w:rsidRDefault="00DE1EEA" w:rsidP="00DE1EEA">
      <w:pPr>
        <w:jc w:val="center"/>
        <w:rPr>
          <w:rFonts w:ascii="Arial" w:eastAsia="Arial" w:hAnsi="Arial" w:cs="Arial"/>
          <w:b/>
        </w:rPr>
      </w:pPr>
      <w:r>
        <w:rPr>
          <w:rFonts w:ascii="Arial" w:eastAsia="Arial" w:hAnsi="Arial" w:cs="Arial"/>
          <w:b/>
        </w:rPr>
        <w:t>II.</w:t>
      </w:r>
    </w:p>
    <w:p w14:paraId="7B1344B0" w14:textId="320F5005" w:rsidR="00DE1EEA" w:rsidRDefault="00DE1EEA" w:rsidP="00DE1EEA">
      <w:pPr>
        <w:jc w:val="center"/>
        <w:rPr>
          <w:rFonts w:ascii="Arial" w:eastAsia="Arial" w:hAnsi="Arial" w:cs="Arial"/>
          <w:b/>
        </w:rPr>
      </w:pPr>
      <w:r>
        <w:rPr>
          <w:rFonts w:ascii="Arial" w:eastAsia="Arial" w:hAnsi="Arial" w:cs="Arial"/>
          <w:b/>
        </w:rPr>
        <w:t xml:space="preserve">Objednávka </w:t>
      </w:r>
      <w:proofErr w:type="spellStart"/>
      <w:r>
        <w:rPr>
          <w:rFonts w:ascii="Arial" w:eastAsia="Arial" w:hAnsi="Arial" w:cs="Arial"/>
          <w:b/>
        </w:rPr>
        <w:t>minikaravanu</w:t>
      </w:r>
      <w:proofErr w:type="spellEnd"/>
    </w:p>
    <w:p w14:paraId="6CB9E6FB" w14:textId="7A99C9FC" w:rsidR="00B542F8" w:rsidRPr="00DC51D3" w:rsidRDefault="00DE1EEA" w:rsidP="00DC51D3">
      <w:pPr>
        <w:pStyle w:val="Odstavecseseznamem"/>
        <w:numPr>
          <w:ilvl w:val="0"/>
          <w:numId w:val="3"/>
        </w:numPr>
        <w:shd w:val="clear" w:color="auto" w:fill="FFFFFF"/>
        <w:spacing w:before="100" w:beforeAutospacing="1" w:after="100" w:afterAutospacing="1"/>
        <w:jc w:val="both"/>
        <w:rPr>
          <w:rFonts w:ascii="Arial" w:hAnsi="Arial" w:cs="Arial"/>
        </w:rPr>
      </w:pPr>
      <w:r w:rsidRPr="00B542F8">
        <w:rPr>
          <w:rFonts w:ascii="Arial" w:hAnsi="Arial" w:cs="Arial"/>
        </w:rPr>
        <w:t xml:space="preserve">Nájemce objednává vůz prostřednictvím elektronické objednávky na internetových stránkách pronajímatele (dále jen „internetové stránky“ nebo „web“). Nájemce se zavazuje uvádět vždy pravé, úplné a platné údaje o své totožnosti, zejména jméno a příjmení, adresu trvalého bydliště, případně sídla právnické osoby, telefonický a emailový kontakt, popř. další údaje vyžadované pronajímatelem. </w:t>
      </w:r>
    </w:p>
    <w:p w14:paraId="0419770B" w14:textId="4CB2863F" w:rsidR="00B542F8" w:rsidRPr="00DC51D3" w:rsidRDefault="00DE1EEA" w:rsidP="00DC51D3">
      <w:pPr>
        <w:pStyle w:val="Odstavecseseznamem"/>
        <w:numPr>
          <w:ilvl w:val="0"/>
          <w:numId w:val="3"/>
        </w:numPr>
        <w:shd w:val="clear" w:color="auto" w:fill="FFFFFF"/>
        <w:spacing w:before="100" w:beforeAutospacing="1" w:after="100" w:afterAutospacing="1"/>
        <w:jc w:val="both"/>
        <w:rPr>
          <w:rFonts w:ascii="Arial" w:hAnsi="Arial" w:cs="Arial"/>
        </w:rPr>
      </w:pPr>
      <w:r w:rsidRPr="00B542F8">
        <w:rPr>
          <w:rFonts w:ascii="Arial" w:hAnsi="Arial" w:cs="Arial"/>
        </w:rPr>
        <w:t xml:space="preserve">Smluvní vztah mezi pronajímatelem a nájemcem vzniká </w:t>
      </w:r>
      <w:r w:rsidRPr="00985DC5">
        <w:rPr>
          <w:rFonts w:ascii="Arial" w:hAnsi="Arial" w:cs="Arial"/>
          <w:b/>
          <w:bCs/>
        </w:rPr>
        <w:t>doručením přijetí objednávky</w:t>
      </w:r>
      <w:r w:rsidRPr="00B542F8">
        <w:rPr>
          <w:rFonts w:ascii="Arial" w:hAnsi="Arial" w:cs="Arial"/>
        </w:rPr>
        <w:t xml:space="preserve">, které pronajímatel zasílá nájemci elektronickou poštou společně s písemným zněním nájemní smlouvy na emailovou adresu nájemce uvedenou v objednávce. </w:t>
      </w:r>
    </w:p>
    <w:p w14:paraId="02463A54" w14:textId="4046742A" w:rsidR="00985DC5" w:rsidRPr="00DC51D3" w:rsidRDefault="00DE1EEA" w:rsidP="00DC51D3">
      <w:pPr>
        <w:pStyle w:val="Odstavecseseznamem"/>
        <w:numPr>
          <w:ilvl w:val="0"/>
          <w:numId w:val="3"/>
        </w:numPr>
        <w:shd w:val="clear" w:color="auto" w:fill="FFFFFF"/>
        <w:spacing w:before="100" w:beforeAutospacing="1" w:after="100" w:afterAutospacing="1"/>
        <w:jc w:val="both"/>
        <w:rPr>
          <w:rFonts w:ascii="Arial" w:hAnsi="Arial" w:cs="Arial"/>
        </w:rPr>
      </w:pPr>
      <w:r w:rsidRPr="00B542F8">
        <w:rPr>
          <w:rFonts w:ascii="Arial" w:hAnsi="Arial" w:cs="Arial"/>
        </w:rPr>
        <w:t xml:space="preserve">Nájemce je povinen uhradit pronajímateli </w:t>
      </w:r>
      <w:r w:rsidRPr="00985DC5">
        <w:rPr>
          <w:rFonts w:ascii="Arial" w:hAnsi="Arial" w:cs="Arial"/>
          <w:b/>
          <w:bCs/>
        </w:rPr>
        <w:t xml:space="preserve">rezervační poplatek ve výši </w:t>
      </w:r>
      <w:proofErr w:type="gramStart"/>
      <w:r w:rsidR="00985DC5" w:rsidRPr="00985DC5">
        <w:rPr>
          <w:rFonts w:ascii="Arial" w:hAnsi="Arial" w:cs="Arial"/>
          <w:b/>
          <w:bCs/>
        </w:rPr>
        <w:t>4</w:t>
      </w:r>
      <w:r w:rsidRPr="00985DC5">
        <w:rPr>
          <w:rFonts w:ascii="Arial" w:hAnsi="Arial" w:cs="Arial"/>
          <w:b/>
          <w:bCs/>
        </w:rPr>
        <w:t>0%</w:t>
      </w:r>
      <w:proofErr w:type="gramEnd"/>
      <w:r w:rsidRPr="00985DC5">
        <w:rPr>
          <w:rFonts w:ascii="Arial" w:hAnsi="Arial" w:cs="Arial"/>
          <w:b/>
          <w:bCs/>
        </w:rPr>
        <w:t xml:space="preserve"> nájemného</w:t>
      </w:r>
      <w:r w:rsidRPr="00B542F8">
        <w:rPr>
          <w:rFonts w:ascii="Arial" w:hAnsi="Arial" w:cs="Arial"/>
        </w:rPr>
        <w:t xml:space="preserve"> (dále jen „rezervační poplatek“) nejpozději do tří (3) pracovních dnů od </w:t>
      </w:r>
      <w:r w:rsidR="00985DC5">
        <w:rPr>
          <w:rFonts w:ascii="Arial" w:hAnsi="Arial" w:cs="Arial"/>
        </w:rPr>
        <w:t>potvrzení</w:t>
      </w:r>
      <w:r w:rsidRPr="00B542F8">
        <w:rPr>
          <w:rFonts w:ascii="Arial" w:hAnsi="Arial" w:cs="Arial"/>
        </w:rPr>
        <w:t xml:space="preserve"> objednávky dle čl. </w:t>
      </w:r>
      <w:r w:rsidR="00985DC5">
        <w:rPr>
          <w:rFonts w:ascii="Arial" w:hAnsi="Arial" w:cs="Arial"/>
        </w:rPr>
        <w:t>II</w:t>
      </w:r>
      <w:r w:rsidRPr="00B542F8">
        <w:rPr>
          <w:rFonts w:ascii="Arial" w:hAnsi="Arial" w:cs="Arial"/>
        </w:rPr>
        <w:t>.</w:t>
      </w:r>
      <w:r w:rsidR="00985DC5">
        <w:rPr>
          <w:rFonts w:ascii="Arial" w:hAnsi="Arial" w:cs="Arial"/>
        </w:rPr>
        <w:t>2</w:t>
      </w:r>
      <w:r w:rsidRPr="00B542F8">
        <w:rPr>
          <w:rFonts w:ascii="Arial" w:hAnsi="Arial" w:cs="Arial"/>
        </w:rPr>
        <w:t xml:space="preserve">. těchto VOP na základě vystavené zálohové faktury. Pronajímatel má až do úhrady rezervačního poplatku právo přijímat na </w:t>
      </w:r>
      <w:proofErr w:type="spellStart"/>
      <w:r w:rsidR="00985DC5">
        <w:rPr>
          <w:rFonts w:ascii="Arial" w:hAnsi="Arial" w:cs="Arial"/>
        </w:rPr>
        <w:t>minikaravan</w:t>
      </w:r>
      <w:proofErr w:type="spellEnd"/>
      <w:r w:rsidRPr="00B542F8">
        <w:rPr>
          <w:rFonts w:ascii="Arial" w:hAnsi="Arial" w:cs="Arial"/>
        </w:rPr>
        <w:t xml:space="preserve"> </w:t>
      </w:r>
      <w:r w:rsidR="00985DC5">
        <w:rPr>
          <w:rFonts w:ascii="Arial" w:hAnsi="Arial" w:cs="Arial"/>
        </w:rPr>
        <w:t xml:space="preserve">objednávky </w:t>
      </w:r>
      <w:r w:rsidRPr="00B542F8">
        <w:rPr>
          <w:rFonts w:ascii="Arial" w:hAnsi="Arial" w:cs="Arial"/>
        </w:rPr>
        <w:t xml:space="preserve">dalších zájemců. </w:t>
      </w:r>
    </w:p>
    <w:p w14:paraId="0F77F396" w14:textId="78E6C154" w:rsidR="00985DC5" w:rsidRPr="00DC51D3" w:rsidRDefault="00DE1EEA" w:rsidP="00DC51D3">
      <w:pPr>
        <w:pStyle w:val="Odstavecseseznamem"/>
        <w:numPr>
          <w:ilvl w:val="0"/>
          <w:numId w:val="3"/>
        </w:numPr>
        <w:shd w:val="clear" w:color="auto" w:fill="FFFFFF"/>
        <w:spacing w:before="100" w:beforeAutospacing="1" w:after="100" w:afterAutospacing="1"/>
        <w:jc w:val="both"/>
        <w:rPr>
          <w:rFonts w:ascii="Arial" w:hAnsi="Arial" w:cs="Arial"/>
        </w:rPr>
      </w:pPr>
      <w:r w:rsidRPr="00B542F8">
        <w:rPr>
          <w:rFonts w:ascii="Arial" w:hAnsi="Arial" w:cs="Arial"/>
        </w:rPr>
        <w:t>Nájemce je povinen podepsat a odeslat zpět pronajímateli písemné znění nájemní smlouvy, které odpovídá těmto VOP, a to nejpozději do 3 pracovních dnů od doručení p</w:t>
      </w:r>
      <w:r w:rsidR="00985DC5">
        <w:rPr>
          <w:rFonts w:ascii="Arial" w:hAnsi="Arial" w:cs="Arial"/>
        </w:rPr>
        <w:t>otvrzení</w:t>
      </w:r>
      <w:r w:rsidRPr="00B542F8">
        <w:rPr>
          <w:rFonts w:ascii="Arial" w:hAnsi="Arial" w:cs="Arial"/>
        </w:rPr>
        <w:t xml:space="preserve"> objednávky dle čl. </w:t>
      </w:r>
      <w:r w:rsidR="00985DC5">
        <w:rPr>
          <w:rFonts w:ascii="Arial" w:hAnsi="Arial" w:cs="Arial"/>
        </w:rPr>
        <w:t>II</w:t>
      </w:r>
      <w:r w:rsidRPr="00B542F8">
        <w:rPr>
          <w:rFonts w:ascii="Arial" w:hAnsi="Arial" w:cs="Arial"/>
        </w:rPr>
        <w:t xml:space="preserve">.2. těchto VOP nájemci, a to buď elektronicky na adresu. Nájemce výslovně souhlasí s použitím internetu jako prostředku komunikace na dálku při uzavírání nájemní smlouvy. Nájemce výslovně souhlasí s hrazením veškerých nákladů, které mu v souvislosti s uzavíráním nájemní smlouvy vzniknou, zejména tedy s náklady za užití internetu či poštovným. </w:t>
      </w:r>
    </w:p>
    <w:p w14:paraId="29A2F4CB" w14:textId="71EBEDBE" w:rsidR="009E2BC8" w:rsidRPr="00DC51D3" w:rsidRDefault="00DE1EEA" w:rsidP="00DC51D3">
      <w:pPr>
        <w:pStyle w:val="Odstavecseseznamem"/>
        <w:numPr>
          <w:ilvl w:val="0"/>
          <w:numId w:val="3"/>
        </w:numPr>
        <w:shd w:val="clear" w:color="auto" w:fill="FFFFFF"/>
        <w:spacing w:before="100" w:beforeAutospacing="1" w:after="100" w:afterAutospacing="1"/>
        <w:jc w:val="both"/>
        <w:rPr>
          <w:rFonts w:ascii="Arial" w:hAnsi="Arial" w:cs="Arial"/>
        </w:rPr>
      </w:pPr>
      <w:r w:rsidRPr="00B542F8">
        <w:rPr>
          <w:rFonts w:ascii="Arial" w:hAnsi="Arial" w:cs="Arial"/>
        </w:rPr>
        <w:t xml:space="preserve">Je-li nájemcem právnická osoba, je člen statutárního orgánu nájemce povinen podepsat za tuto právnickou osobu ručitelské prohlášení, kterým se zaváže splnit veškeré závazky z uzavřené nájemní smlouvy, nesplní-li je nájemce – právnická osoba, jinak si vyhrazuje pronajímatel právo odmítnout uzavřít s nájemcem – právnickou osobou nájemní smlouvu. </w:t>
      </w:r>
    </w:p>
    <w:p w14:paraId="395A6677" w14:textId="24F7E07B" w:rsidR="009E2BC8" w:rsidRPr="00DC51D3" w:rsidRDefault="00DE1EEA" w:rsidP="009E2BC8">
      <w:pPr>
        <w:pStyle w:val="Odstavecseseznamem"/>
        <w:numPr>
          <w:ilvl w:val="0"/>
          <w:numId w:val="3"/>
        </w:numPr>
        <w:shd w:val="clear" w:color="auto" w:fill="FFFFFF"/>
        <w:spacing w:before="100" w:beforeAutospacing="1" w:after="100" w:afterAutospacing="1"/>
        <w:jc w:val="both"/>
        <w:rPr>
          <w:rFonts w:ascii="Arial" w:hAnsi="Arial" w:cs="Arial"/>
        </w:rPr>
      </w:pPr>
      <w:r w:rsidRPr="00B542F8">
        <w:rPr>
          <w:rFonts w:ascii="Arial" w:hAnsi="Arial" w:cs="Arial"/>
        </w:rPr>
        <w:t xml:space="preserve">Minimální doba nájmu </w:t>
      </w:r>
      <w:proofErr w:type="spellStart"/>
      <w:r w:rsidR="009E2BC8">
        <w:rPr>
          <w:rFonts w:ascii="Arial" w:hAnsi="Arial" w:cs="Arial"/>
        </w:rPr>
        <w:t>minikaravanu</w:t>
      </w:r>
      <w:proofErr w:type="spellEnd"/>
      <w:r w:rsidR="009E2BC8">
        <w:rPr>
          <w:rFonts w:ascii="Arial" w:hAnsi="Arial" w:cs="Arial"/>
        </w:rPr>
        <w:t xml:space="preserve"> jsou</w:t>
      </w:r>
      <w:r w:rsidRPr="00B542F8">
        <w:rPr>
          <w:rFonts w:ascii="Arial" w:hAnsi="Arial" w:cs="Arial"/>
        </w:rPr>
        <w:t xml:space="preserve"> </w:t>
      </w:r>
      <w:r w:rsidR="009E2BC8">
        <w:rPr>
          <w:rFonts w:ascii="Arial" w:hAnsi="Arial" w:cs="Arial"/>
        </w:rPr>
        <w:t>dvě</w:t>
      </w:r>
      <w:r w:rsidRPr="00B542F8">
        <w:rPr>
          <w:rFonts w:ascii="Arial" w:hAnsi="Arial" w:cs="Arial"/>
        </w:rPr>
        <w:t xml:space="preserve"> (</w:t>
      </w:r>
      <w:r w:rsidR="009E2BC8">
        <w:rPr>
          <w:rFonts w:ascii="Arial" w:hAnsi="Arial" w:cs="Arial"/>
        </w:rPr>
        <w:t>2</w:t>
      </w:r>
      <w:r w:rsidRPr="00B542F8">
        <w:rPr>
          <w:rFonts w:ascii="Arial" w:hAnsi="Arial" w:cs="Arial"/>
        </w:rPr>
        <w:t xml:space="preserve">) </w:t>
      </w:r>
      <w:r w:rsidR="009E2BC8">
        <w:rPr>
          <w:rFonts w:ascii="Arial" w:hAnsi="Arial" w:cs="Arial"/>
        </w:rPr>
        <w:t>noci</w:t>
      </w:r>
      <w:r w:rsidRPr="00B542F8">
        <w:rPr>
          <w:rFonts w:ascii="Arial" w:hAnsi="Arial" w:cs="Arial"/>
        </w:rPr>
        <w:t>.</w:t>
      </w:r>
      <w:r w:rsidR="009E2BC8">
        <w:rPr>
          <w:rFonts w:ascii="Arial" w:hAnsi="Arial" w:cs="Arial"/>
        </w:rPr>
        <w:t xml:space="preserve"> </w:t>
      </w:r>
    </w:p>
    <w:p w14:paraId="1F28EFFA" w14:textId="77777777" w:rsidR="00FA68AA" w:rsidRDefault="00FA68AA" w:rsidP="009E2BC8">
      <w:pPr>
        <w:jc w:val="center"/>
        <w:rPr>
          <w:rFonts w:ascii="Arial" w:eastAsia="Arial" w:hAnsi="Arial" w:cs="Arial"/>
          <w:b/>
        </w:rPr>
      </w:pPr>
    </w:p>
    <w:p w14:paraId="6EED80BC" w14:textId="77777777" w:rsidR="00FA68AA" w:rsidRDefault="00FA68AA" w:rsidP="009E2BC8">
      <w:pPr>
        <w:jc w:val="center"/>
        <w:rPr>
          <w:rFonts w:ascii="Arial" w:eastAsia="Arial" w:hAnsi="Arial" w:cs="Arial"/>
          <w:b/>
        </w:rPr>
      </w:pPr>
    </w:p>
    <w:p w14:paraId="05C1A5C6" w14:textId="77777777" w:rsidR="00FA68AA" w:rsidRDefault="00FA68AA" w:rsidP="009E2BC8">
      <w:pPr>
        <w:jc w:val="center"/>
        <w:rPr>
          <w:rFonts w:ascii="Arial" w:eastAsia="Arial" w:hAnsi="Arial" w:cs="Arial"/>
          <w:b/>
        </w:rPr>
      </w:pPr>
    </w:p>
    <w:p w14:paraId="5C79004D" w14:textId="77777777" w:rsidR="00FA68AA" w:rsidRDefault="00FA68AA" w:rsidP="009E2BC8">
      <w:pPr>
        <w:jc w:val="center"/>
        <w:rPr>
          <w:rFonts w:ascii="Arial" w:eastAsia="Arial" w:hAnsi="Arial" w:cs="Arial"/>
          <w:b/>
        </w:rPr>
      </w:pPr>
    </w:p>
    <w:p w14:paraId="070F6143" w14:textId="71015DD1" w:rsidR="009E2BC8" w:rsidRDefault="009E2BC8" w:rsidP="009E2BC8">
      <w:pPr>
        <w:jc w:val="center"/>
        <w:rPr>
          <w:rFonts w:ascii="Arial" w:eastAsia="Arial" w:hAnsi="Arial" w:cs="Arial"/>
          <w:b/>
        </w:rPr>
      </w:pPr>
      <w:r>
        <w:rPr>
          <w:rFonts w:ascii="Arial" w:eastAsia="Arial" w:hAnsi="Arial" w:cs="Arial"/>
          <w:b/>
        </w:rPr>
        <w:t>III.</w:t>
      </w:r>
    </w:p>
    <w:p w14:paraId="74130D2C" w14:textId="4D0F85F0" w:rsidR="009E2BC8" w:rsidRDefault="009E2BC8" w:rsidP="009E2BC8">
      <w:pPr>
        <w:jc w:val="center"/>
        <w:rPr>
          <w:rFonts w:ascii="Arial" w:eastAsia="Arial" w:hAnsi="Arial" w:cs="Arial"/>
          <w:b/>
        </w:rPr>
      </w:pPr>
      <w:r>
        <w:rPr>
          <w:rFonts w:ascii="Arial" w:eastAsia="Arial" w:hAnsi="Arial" w:cs="Arial"/>
          <w:b/>
        </w:rPr>
        <w:lastRenderedPageBreak/>
        <w:t>Nájemné a platební podmínky</w:t>
      </w:r>
    </w:p>
    <w:p w14:paraId="46C409C9" w14:textId="4793AC3A" w:rsidR="0027156D" w:rsidRPr="00DC51D3" w:rsidRDefault="009E2BC8" w:rsidP="00DC51D3">
      <w:pPr>
        <w:pStyle w:val="Odstavecseseznamem"/>
        <w:numPr>
          <w:ilvl w:val="0"/>
          <w:numId w:val="5"/>
        </w:numPr>
        <w:shd w:val="clear" w:color="auto" w:fill="FFFFFF"/>
        <w:spacing w:before="100" w:beforeAutospacing="1" w:after="100" w:afterAutospacing="1"/>
        <w:jc w:val="both"/>
        <w:rPr>
          <w:rFonts w:ascii="Arial" w:hAnsi="Arial" w:cs="Arial"/>
        </w:rPr>
      </w:pPr>
      <w:r w:rsidRPr="009E2BC8">
        <w:rPr>
          <w:rFonts w:ascii="Arial" w:hAnsi="Arial" w:cs="Arial"/>
        </w:rPr>
        <w:t xml:space="preserve">Nájemné za </w:t>
      </w:r>
      <w:proofErr w:type="spellStart"/>
      <w:r w:rsidRPr="009E2BC8">
        <w:rPr>
          <w:rFonts w:ascii="Arial" w:hAnsi="Arial" w:cs="Arial"/>
        </w:rPr>
        <w:t>minikaravan</w:t>
      </w:r>
      <w:proofErr w:type="spellEnd"/>
      <w:r w:rsidRPr="009E2BC8">
        <w:rPr>
          <w:rFonts w:ascii="Arial" w:hAnsi="Arial" w:cs="Arial"/>
        </w:rPr>
        <w:t xml:space="preserve"> a doplňkové vybavení je stanoveno v ceníku pronajímatele uveřejněného na internetových stránkách </w:t>
      </w:r>
    </w:p>
    <w:p w14:paraId="28623C36" w14:textId="2F8AE250" w:rsidR="0027156D" w:rsidRPr="00DC51D3" w:rsidRDefault="006E7E1F" w:rsidP="00DC51D3">
      <w:pPr>
        <w:pStyle w:val="Odstavecseseznamem"/>
        <w:numPr>
          <w:ilvl w:val="0"/>
          <w:numId w:val="5"/>
        </w:numPr>
        <w:shd w:val="clear" w:color="auto" w:fill="FFFFFF"/>
        <w:spacing w:before="100" w:beforeAutospacing="1" w:after="100" w:afterAutospacing="1"/>
        <w:jc w:val="both"/>
        <w:rPr>
          <w:rFonts w:ascii="Arial" w:hAnsi="Arial" w:cs="Arial"/>
        </w:rPr>
      </w:pPr>
      <w:r>
        <w:rPr>
          <w:rFonts w:ascii="Arial" w:hAnsi="Arial" w:cs="Arial"/>
        </w:rPr>
        <w:t xml:space="preserve">Ceny jsou uvedeny za jeden nájemní den. </w:t>
      </w:r>
      <w:r w:rsidR="009E2BC8">
        <w:rPr>
          <w:rFonts w:ascii="Arial" w:hAnsi="Arial" w:cs="Arial"/>
        </w:rPr>
        <w:t>Nejsme plátci DPH.</w:t>
      </w:r>
      <w:r>
        <w:rPr>
          <w:rFonts w:ascii="Arial" w:hAnsi="Arial" w:cs="Arial"/>
        </w:rPr>
        <w:t xml:space="preserve"> 10% slevu z nájmu poskytujeme u nájmů delších jak 7 celých dnů.</w:t>
      </w:r>
    </w:p>
    <w:p w14:paraId="0846F8B8" w14:textId="56B6DA74" w:rsidR="0027156D" w:rsidRPr="00DC51D3" w:rsidRDefault="006E7E1F" w:rsidP="00DC51D3">
      <w:pPr>
        <w:pStyle w:val="Odstavecseseznamem"/>
        <w:numPr>
          <w:ilvl w:val="0"/>
          <w:numId w:val="5"/>
        </w:numPr>
        <w:shd w:val="clear" w:color="auto" w:fill="FFFFFF"/>
        <w:spacing w:before="100" w:beforeAutospacing="1" w:after="100" w:afterAutospacing="1"/>
        <w:jc w:val="both"/>
        <w:rPr>
          <w:rFonts w:ascii="Arial" w:hAnsi="Arial" w:cs="Arial"/>
        </w:rPr>
      </w:pPr>
      <w:r>
        <w:rPr>
          <w:rFonts w:ascii="Arial" w:hAnsi="Arial" w:cs="Arial"/>
        </w:rPr>
        <w:t xml:space="preserve">Nájemné </w:t>
      </w:r>
      <w:r w:rsidRPr="008C16BC">
        <w:rPr>
          <w:rFonts w:ascii="Arial" w:hAnsi="Arial" w:cs="Arial"/>
          <w:b/>
          <w:bCs/>
        </w:rPr>
        <w:t>zahrnuje pojištění odpovědnosti za škody způsobené provozem</w:t>
      </w:r>
      <w:r>
        <w:rPr>
          <w:rFonts w:ascii="Arial" w:hAnsi="Arial" w:cs="Arial"/>
        </w:rPr>
        <w:t xml:space="preserve"> obytného </w:t>
      </w:r>
      <w:proofErr w:type="spellStart"/>
      <w:r>
        <w:rPr>
          <w:rFonts w:ascii="Arial" w:hAnsi="Arial" w:cs="Arial"/>
        </w:rPr>
        <w:t>minikaravanu</w:t>
      </w:r>
      <w:proofErr w:type="spellEnd"/>
      <w:r>
        <w:rPr>
          <w:rFonts w:ascii="Arial" w:hAnsi="Arial" w:cs="Arial"/>
        </w:rPr>
        <w:t xml:space="preserve">. </w:t>
      </w:r>
    </w:p>
    <w:p w14:paraId="6295A2F0" w14:textId="371C699D" w:rsidR="0027156D" w:rsidRPr="00DC51D3" w:rsidRDefault="006E7E1F" w:rsidP="00DC51D3">
      <w:pPr>
        <w:pStyle w:val="Odstavecseseznamem"/>
        <w:numPr>
          <w:ilvl w:val="0"/>
          <w:numId w:val="5"/>
        </w:numPr>
        <w:shd w:val="clear" w:color="auto" w:fill="FFFFFF"/>
        <w:spacing w:before="100" w:beforeAutospacing="1" w:after="100" w:afterAutospacing="1"/>
        <w:jc w:val="both"/>
        <w:rPr>
          <w:rFonts w:ascii="Arial" w:hAnsi="Arial" w:cs="Arial"/>
        </w:rPr>
      </w:pPr>
      <w:r>
        <w:rPr>
          <w:rFonts w:ascii="Arial" w:hAnsi="Arial" w:cs="Arial"/>
        </w:rPr>
        <w:t xml:space="preserve">Nájemné </w:t>
      </w:r>
      <w:r w:rsidRPr="008C16BC">
        <w:rPr>
          <w:rFonts w:ascii="Arial" w:hAnsi="Arial" w:cs="Arial"/>
          <w:b/>
          <w:bCs/>
        </w:rPr>
        <w:t xml:space="preserve">zahrnuje havarijní pojištění se spoluúčastí 10%, min. </w:t>
      </w:r>
      <w:proofErr w:type="gramStart"/>
      <w:r w:rsidRPr="008C16BC">
        <w:rPr>
          <w:rFonts w:ascii="Arial" w:hAnsi="Arial" w:cs="Arial"/>
          <w:b/>
          <w:bCs/>
        </w:rPr>
        <w:t>10.000,-</w:t>
      </w:r>
      <w:proofErr w:type="gramEnd"/>
      <w:r w:rsidRPr="008C16BC">
        <w:rPr>
          <w:rFonts w:ascii="Arial" w:hAnsi="Arial" w:cs="Arial"/>
          <w:b/>
          <w:bCs/>
        </w:rPr>
        <w:t xml:space="preserve"> Kč</w:t>
      </w:r>
      <w:r>
        <w:rPr>
          <w:rFonts w:ascii="Arial" w:hAnsi="Arial" w:cs="Arial"/>
        </w:rPr>
        <w:t xml:space="preserve">, která bude v případě pojistné události odečtena nájemci z kauce. </w:t>
      </w:r>
      <w:r w:rsidR="009E2BC8" w:rsidRPr="006E7E1F">
        <w:rPr>
          <w:rFonts w:ascii="Arial" w:hAnsi="Arial" w:cs="Arial"/>
        </w:rPr>
        <w:t>Nájemce však nese odpovědnost za škody, které nebudou hrazeny havarijním pojištěním, v případě vlastního zavinění vzniku pojistné události</w:t>
      </w:r>
      <w:r>
        <w:rPr>
          <w:rFonts w:ascii="Arial" w:hAnsi="Arial" w:cs="Arial"/>
        </w:rPr>
        <w:t>.</w:t>
      </w:r>
    </w:p>
    <w:p w14:paraId="7C8F130D" w14:textId="5D6584C4" w:rsidR="0027156D" w:rsidRPr="00DC51D3" w:rsidRDefault="000B3479" w:rsidP="00DC51D3">
      <w:pPr>
        <w:pStyle w:val="Odstavecseseznamem"/>
        <w:numPr>
          <w:ilvl w:val="0"/>
          <w:numId w:val="5"/>
        </w:numPr>
        <w:shd w:val="clear" w:color="auto" w:fill="FFFFFF"/>
        <w:spacing w:before="100" w:beforeAutospacing="1" w:after="100" w:afterAutospacing="1"/>
        <w:jc w:val="both"/>
        <w:rPr>
          <w:rFonts w:ascii="Arial" w:hAnsi="Arial" w:cs="Arial"/>
        </w:rPr>
      </w:pPr>
      <w:r>
        <w:rPr>
          <w:rFonts w:ascii="Arial" w:hAnsi="Arial" w:cs="Arial"/>
        </w:rPr>
        <w:t>Nájemné zahrnuje b</w:t>
      </w:r>
      <w:r w:rsidR="00B936B1">
        <w:rPr>
          <w:rFonts w:ascii="Arial" w:hAnsi="Arial" w:cs="Arial"/>
        </w:rPr>
        <w:t>ěžné opotřebení vozidla</w:t>
      </w:r>
      <w:r>
        <w:rPr>
          <w:rFonts w:ascii="Arial" w:hAnsi="Arial" w:cs="Arial"/>
        </w:rPr>
        <w:t>.</w:t>
      </w:r>
    </w:p>
    <w:p w14:paraId="41B92CEA" w14:textId="1325E48C" w:rsidR="0027156D" w:rsidRPr="00DC51D3" w:rsidRDefault="009E2BC8" w:rsidP="00DC51D3">
      <w:pPr>
        <w:pStyle w:val="Odstavecseseznamem"/>
        <w:numPr>
          <w:ilvl w:val="0"/>
          <w:numId w:val="5"/>
        </w:numPr>
        <w:shd w:val="clear" w:color="auto" w:fill="FFFFFF"/>
        <w:spacing w:before="100" w:beforeAutospacing="1" w:after="100" w:afterAutospacing="1"/>
        <w:jc w:val="both"/>
        <w:rPr>
          <w:rFonts w:ascii="Arial" w:hAnsi="Arial" w:cs="Arial"/>
        </w:rPr>
      </w:pPr>
      <w:r w:rsidRPr="00B936B1">
        <w:rPr>
          <w:rFonts w:ascii="Arial" w:hAnsi="Arial" w:cs="Arial"/>
        </w:rPr>
        <w:t>Nájemné nezahrnuje a nájemce je sám povinen nést náklady</w:t>
      </w:r>
      <w:r w:rsidR="00B936B1">
        <w:rPr>
          <w:rFonts w:ascii="Arial" w:hAnsi="Arial" w:cs="Arial"/>
        </w:rPr>
        <w:t xml:space="preserve"> jako je o</w:t>
      </w:r>
      <w:r w:rsidRPr="00B936B1">
        <w:rPr>
          <w:rFonts w:ascii="Arial" w:hAnsi="Arial" w:cs="Arial"/>
        </w:rPr>
        <w:t>prav</w:t>
      </w:r>
      <w:r w:rsidR="00B936B1">
        <w:rPr>
          <w:rFonts w:ascii="Arial" w:hAnsi="Arial" w:cs="Arial"/>
        </w:rPr>
        <w:t>a</w:t>
      </w:r>
      <w:r w:rsidRPr="00B936B1">
        <w:rPr>
          <w:rFonts w:ascii="Arial" w:hAnsi="Arial" w:cs="Arial"/>
        </w:rPr>
        <w:t xml:space="preserve"> a výměn</w:t>
      </w:r>
      <w:r w:rsidR="00B936B1">
        <w:rPr>
          <w:rFonts w:ascii="Arial" w:hAnsi="Arial" w:cs="Arial"/>
        </w:rPr>
        <w:t>a</w:t>
      </w:r>
      <w:r w:rsidRPr="00B936B1">
        <w:rPr>
          <w:rFonts w:ascii="Arial" w:hAnsi="Arial" w:cs="Arial"/>
        </w:rPr>
        <w:t xml:space="preserve"> pneumatik v případě defektu a dalšího příslušenství obytného vozu</w:t>
      </w:r>
      <w:r w:rsidR="00B936B1">
        <w:rPr>
          <w:rFonts w:ascii="Arial" w:hAnsi="Arial" w:cs="Arial"/>
        </w:rPr>
        <w:t>,</w:t>
      </w:r>
      <w:r w:rsidRPr="00B936B1">
        <w:rPr>
          <w:rFonts w:ascii="Arial" w:hAnsi="Arial" w:cs="Arial"/>
        </w:rPr>
        <w:t xml:space="preserve"> </w:t>
      </w:r>
      <w:r w:rsidR="00B936B1">
        <w:rPr>
          <w:rFonts w:ascii="Arial" w:hAnsi="Arial" w:cs="Arial"/>
        </w:rPr>
        <w:t>m</w:t>
      </w:r>
      <w:r w:rsidRPr="00B936B1">
        <w:rPr>
          <w:rFonts w:ascii="Arial" w:hAnsi="Arial" w:cs="Arial"/>
        </w:rPr>
        <w:t>ýtné, silniční a jiné poplatky, včetně pokut od policejních a jím podobných orgánů jakéhokoliv státu</w:t>
      </w:r>
      <w:r w:rsidR="00B936B1">
        <w:rPr>
          <w:rFonts w:ascii="Arial" w:hAnsi="Arial" w:cs="Arial"/>
        </w:rPr>
        <w:t>,</w:t>
      </w:r>
      <w:r w:rsidRPr="00B936B1">
        <w:rPr>
          <w:rFonts w:ascii="Arial" w:hAnsi="Arial" w:cs="Arial"/>
        </w:rPr>
        <w:t xml:space="preserve"> </w:t>
      </w:r>
      <w:r w:rsidR="00B936B1">
        <w:rPr>
          <w:rFonts w:ascii="Arial" w:hAnsi="Arial" w:cs="Arial"/>
        </w:rPr>
        <w:t>s</w:t>
      </w:r>
      <w:r w:rsidRPr="00B936B1">
        <w:rPr>
          <w:rFonts w:ascii="Arial" w:hAnsi="Arial" w:cs="Arial"/>
        </w:rPr>
        <w:t>poluúčast</w:t>
      </w:r>
      <w:r w:rsidR="00B936B1">
        <w:rPr>
          <w:rFonts w:ascii="Arial" w:hAnsi="Arial" w:cs="Arial"/>
        </w:rPr>
        <w:t>, n</w:t>
      </w:r>
      <w:r w:rsidRPr="00B936B1">
        <w:rPr>
          <w:rFonts w:ascii="Arial" w:hAnsi="Arial" w:cs="Arial"/>
        </w:rPr>
        <w:t>adměrné opotřebení vozidla</w:t>
      </w:r>
      <w:r w:rsidR="00B936B1">
        <w:rPr>
          <w:rFonts w:ascii="Arial" w:hAnsi="Arial" w:cs="Arial"/>
        </w:rPr>
        <w:t xml:space="preserve"> a v</w:t>
      </w:r>
      <w:r w:rsidRPr="00B936B1">
        <w:rPr>
          <w:rFonts w:ascii="Arial" w:hAnsi="Arial" w:cs="Arial"/>
        </w:rPr>
        <w:t xml:space="preserve">eškeré další náklady spojené s provozem obytného vozu, není-li v těchto VOP uvedeno jinak. </w:t>
      </w:r>
    </w:p>
    <w:p w14:paraId="3B8D0BE0" w14:textId="62B4E737" w:rsidR="0027156D" w:rsidRPr="00DC51D3" w:rsidRDefault="009E2BC8" w:rsidP="00DC51D3">
      <w:pPr>
        <w:pStyle w:val="Odstavecseseznamem"/>
        <w:numPr>
          <w:ilvl w:val="0"/>
          <w:numId w:val="5"/>
        </w:numPr>
        <w:shd w:val="clear" w:color="auto" w:fill="FFFFFF"/>
        <w:spacing w:before="100" w:beforeAutospacing="1" w:after="100" w:afterAutospacing="1"/>
        <w:jc w:val="both"/>
        <w:rPr>
          <w:rFonts w:ascii="Arial" w:hAnsi="Arial" w:cs="Arial"/>
        </w:rPr>
      </w:pPr>
      <w:r w:rsidRPr="00B936B1">
        <w:rPr>
          <w:rFonts w:ascii="Arial" w:hAnsi="Arial" w:cs="Arial"/>
        </w:rPr>
        <w:t xml:space="preserve">Nájemce je povinen složit k rukám pronajímatele </w:t>
      </w:r>
      <w:r w:rsidRPr="008C16BC">
        <w:rPr>
          <w:rFonts w:ascii="Arial" w:hAnsi="Arial" w:cs="Arial"/>
          <w:b/>
          <w:bCs/>
        </w:rPr>
        <w:t xml:space="preserve">kauci ve výši </w:t>
      </w:r>
      <w:proofErr w:type="gramStart"/>
      <w:r w:rsidR="00B936B1" w:rsidRPr="008C16BC">
        <w:rPr>
          <w:rFonts w:ascii="Arial" w:hAnsi="Arial" w:cs="Arial"/>
          <w:b/>
          <w:bCs/>
        </w:rPr>
        <w:t>1</w:t>
      </w:r>
      <w:r w:rsidRPr="008C16BC">
        <w:rPr>
          <w:rFonts w:ascii="Arial" w:hAnsi="Arial" w:cs="Arial"/>
          <w:b/>
          <w:bCs/>
        </w:rPr>
        <w:t>0.000,-</w:t>
      </w:r>
      <w:proofErr w:type="gramEnd"/>
      <w:r w:rsidRPr="008C16BC">
        <w:rPr>
          <w:rFonts w:ascii="Arial" w:hAnsi="Arial" w:cs="Arial"/>
          <w:b/>
          <w:bCs/>
        </w:rPr>
        <w:t xml:space="preserve"> Kč</w:t>
      </w:r>
      <w:r w:rsidRPr="00B936B1">
        <w:rPr>
          <w:rFonts w:ascii="Arial" w:hAnsi="Arial" w:cs="Arial"/>
        </w:rPr>
        <w:t xml:space="preserve"> (dále jen „kauce“). Pronajímatel vrátí </w:t>
      </w:r>
      <w:r w:rsidRPr="004D07F0">
        <w:rPr>
          <w:rFonts w:ascii="Arial" w:hAnsi="Arial" w:cs="Arial"/>
        </w:rPr>
        <w:t xml:space="preserve">kauci nájemci v termínu uvedeném v čl. </w:t>
      </w:r>
      <w:r w:rsidR="004D07F0" w:rsidRPr="004D07F0">
        <w:rPr>
          <w:rFonts w:ascii="Arial" w:hAnsi="Arial" w:cs="Arial"/>
        </w:rPr>
        <w:t>VII</w:t>
      </w:r>
      <w:r w:rsidRPr="004D07F0">
        <w:rPr>
          <w:rFonts w:ascii="Arial" w:hAnsi="Arial" w:cs="Arial"/>
        </w:rPr>
        <w:t>.</w:t>
      </w:r>
      <w:r w:rsidR="004D07F0" w:rsidRPr="004D07F0">
        <w:rPr>
          <w:rFonts w:ascii="Arial" w:hAnsi="Arial" w:cs="Arial"/>
        </w:rPr>
        <w:t>8</w:t>
      </w:r>
      <w:r w:rsidRPr="004D07F0">
        <w:rPr>
          <w:rFonts w:ascii="Arial" w:hAnsi="Arial" w:cs="Arial"/>
        </w:rPr>
        <w:t>. těchto VOP, přičemž</w:t>
      </w:r>
      <w:r w:rsidRPr="00B936B1">
        <w:rPr>
          <w:rFonts w:ascii="Arial" w:hAnsi="Arial" w:cs="Arial"/>
        </w:rPr>
        <w:t xml:space="preserve"> je oprávněn kauci ponížit o jeho pohledávky vůči nájemci vyplývající z nájemní smlouvy, zejména, nikoli však výlučně, o úhradu nájemného, spoluúčasti, úhradu smluvních pokut, úhradu storno poplatků, úhradu nákladů vzniklých při opravách poškození </w:t>
      </w:r>
      <w:proofErr w:type="spellStart"/>
      <w:r w:rsidR="008C16BC">
        <w:rPr>
          <w:rFonts w:ascii="Arial" w:hAnsi="Arial" w:cs="Arial"/>
        </w:rPr>
        <w:t>minikaravanu</w:t>
      </w:r>
      <w:proofErr w:type="spellEnd"/>
      <w:r w:rsidRPr="00B936B1">
        <w:rPr>
          <w:rFonts w:ascii="Arial" w:hAnsi="Arial" w:cs="Arial"/>
        </w:rPr>
        <w:t xml:space="preserve"> či úhradu nákladů souvisejících s jeho čištěním</w:t>
      </w:r>
      <w:r w:rsidR="008C16BC">
        <w:rPr>
          <w:rFonts w:ascii="Arial" w:hAnsi="Arial" w:cs="Arial"/>
        </w:rPr>
        <w:t xml:space="preserve"> při nadměrném znečištění interiéru i exteriéru</w:t>
      </w:r>
      <w:r w:rsidRPr="00B936B1">
        <w:rPr>
          <w:rFonts w:ascii="Arial" w:hAnsi="Arial" w:cs="Arial"/>
        </w:rPr>
        <w:t xml:space="preserve">, úhradu poškozeného či zničeného doplňkového vybavení apod. </w:t>
      </w:r>
      <w:r w:rsidR="00F658EC">
        <w:rPr>
          <w:rFonts w:ascii="Arial" w:hAnsi="Arial" w:cs="Arial"/>
        </w:rPr>
        <w:t>Pokud škoda překročí výši kauce, nájemce se zavazuje uhradit škodu v plné výši.</w:t>
      </w:r>
    </w:p>
    <w:p w14:paraId="5C8D112A" w14:textId="3B131125" w:rsidR="0027156D" w:rsidRPr="00DC51D3" w:rsidRDefault="009E2BC8" w:rsidP="00DC51D3">
      <w:pPr>
        <w:pStyle w:val="Odstavecseseznamem"/>
        <w:numPr>
          <w:ilvl w:val="0"/>
          <w:numId w:val="5"/>
        </w:numPr>
        <w:shd w:val="clear" w:color="auto" w:fill="FFFFFF"/>
        <w:spacing w:before="100" w:beforeAutospacing="1" w:after="100" w:afterAutospacing="1"/>
        <w:jc w:val="both"/>
        <w:rPr>
          <w:rFonts w:ascii="Arial" w:hAnsi="Arial" w:cs="Arial"/>
        </w:rPr>
      </w:pPr>
      <w:r w:rsidRPr="008C16BC">
        <w:rPr>
          <w:rFonts w:ascii="Arial" w:hAnsi="Arial" w:cs="Arial"/>
        </w:rPr>
        <w:t xml:space="preserve">Kauci hradí nájemce pronajímateli </w:t>
      </w:r>
      <w:r w:rsidR="008C16BC">
        <w:rPr>
          <w:rFonts w:ascii="Arial" w:hAnsi="Arial" w:cs="Arial"/>
        </w:rPr>
        <w:t>v den</w:t>
      </w:r>
      <w:r w:rsidRPr="008C16BC">
        <w:rPr>
          <w:rFonts w:ascii="Arial" w:hAnsi="Arial" w:cs="Arial"/>
        </w:rPr>
        <w:t xml:space="preserve"> převzetí obytného vozu</w:t>
      </w:r>
      <w:r w:rsidR="008C16BC">
        <w:rPr>
          <w:rFonts w:ascii="Arial" w:hAnsi="Arial" w:cs="Arial"/>
        </w:rPr>
        <w:t xml:space="preserve"> v hotovosti, pokud nebylo předem dohodnuto jinak</w:t>
      </w:r>
      <w:r w:rsidRPr="008C16BC">
        <w:rPr>
          <w:rFonts w:ascii="Arial" w:hAnsi="Arial" w:cs="Arial"/>
        </w:rPr>
        <w:t xml:space="preserve">. </w:t>
      </w:r>
    </w:p>
    <w:p w14:paraId="3B8F0A96" w14:textId="3CE6F9AE" w:rsidR="0027156D" w:rsidRPr="00FA68AA" w:rsidRDefault="009E2BC8" w:rsidP="009E251B">
      <w:pPr>
        <w:pStyle w:val="Odstavecseseznamem"/>
        <w:numPr>
          <w:ilvl w:val="0"/>
          <w:numId w:val="5"/>
        </w:numPr>
        <w:shd w:val="clear" w:color="auto" w:fill="FFFFFF"/>
        <w:spacing w:before="100" w:beforeAutospacing="1" w:after="100" w:afterAutospacing="1"/>
        <w:jc w:val="both"/>
        <w:rPr>
          <w:rFonts w:ascii="Arial" w:hAnsi="Arial" w:cs="Arial"/>
        </w:rPr>
      </w:pPr>
      <w:r w:rsidRPr="00FA68AA">
        <w:rPr>
          <w:rFonts w:ascii="Arial" w:hAnsi="Arial" w:cs="Arial"/>
        </w:rPr>
        <w:t xml:space="preserve">Nájemné bude nájemcem pronajímateli uhrazeno ve dvou částech. Nejpozději do 3 pracovních dnů od </w:t>
      </w:r>
      <w:r w:rsidR="008C16BC" w:rsidRPr="00FA68AA">
        <w:rPr>
          <w:rFonts w:ascii="Arial" w:hAnsi="Arial" w:cs="Arial"/>
        </w:rPr>
        <w:t>potvrzení</w:t>
      </w:r>
      <w:r w:rsidRPr="00FA68AA">
        <w:rPr>
          <w:rFonts w:ascii="Arial" w:hAnsi="Arial" w:cs="Arial"/>
        </w:rPr>
        <w:t xml:space="preserve"> objednávky dle čl. </w:t>
      </w:r>
      <w:r w:rsidR="008C16BC" w:rsidRPr="00FA68AA">
        <w:rPr>
          <w:rFonts w:ascii="Arial" w:hAnsi="Arial" w:cs="Arial"/>
        </w:rPr>
        <w:t>II</w:t>
      </w:r>
      <w:r w:rsidRPr="00FA68AA">
        <w:rPr>
          <w:rFonts w:ascii="Arial" w:hAnsi="Arial" w:cs="Arial"/>
        </w:rPr>
        <w:t>.</w:t>
      </w:r>
      <w:r w:rsidR="008C16BC" w:rsidRPr="00FA68AA">
        <w:rPr>
          <w:rFonts w:ascii="Arial" w:hAnsi="Arial" w:cs="Arial"/>
        </w:rPr>
        <w:t>2</w:t>
      </w:r>
      <w:r w:rsidRPr="00FA68AA">
        <w:rPr>
          <w:rFonts w:ascii="Arial" w:hAnsi="Arial" w:cs="Arial"/>
        </w:rPr>
        <w:t xml:space="preserve">. těchto VOP uhradí nájemce pronajímateli </w:t>
      </w:r>
      <w:r w:rsidRPr="00FA68AA">
        <w:rPr>
          <w:rFonts w:ascii="Arial" w:hAnsi="Arial" w:cs="Arial"/>
          <w:b/>
          <w:bCs/>
        </w:rPr>
        <w:t>rezervační poplatek ve výši</w:t>
      </w:r>
      <w:r w:rsidRPr="00FA68AA">
        <w:rPr>
          <w:rFonts w:ascii="Arial" w:hAnsi="Arial" w:cs="Arial"/>
        </w:rPr>
        <w:t xml:space="preserve"> </w:t>
      </w:r>
      <w:proofErr w:type="gramStart"/>
      <w:r w:rsidR="008C16BC" w:rsidRPr="00FA68AA">
        <w:rPr>
          <w:rFonts w:ascii="Arial" w:hAnsi="Arial" w:cs="Arial"/>
          <w:b/>
          <w:bCs/>
        </w:rPr>
        <w:t>4</w:t>
      </w:r>
      <w:r w:rsidRPr="00FA68AA">
        <w:rPr>
          <w:rFonts w:ascii="Arial" w:hAnsi="Arial" w:cs="Arial"/>
          <w:b/>
          <w:bCs/>
        </w:rPr>
        <w:t>0</w:t>
      </w:r>
      <w:r w:rsidRPr="00FA68AA">
        <w:rPr>
          <w:rFonts w:ascii="Arial" w:hAnsi="Arial" w:cs="Arial"/>
        </w:rPr>
        <w:t>%</w:t>
      </w:r>
      <w:proofErr w:type="gramEnd"/>
      <w:r w:rsidRPr="00FA68AA">
        <w:rPr>
          <w:rFonts w:ascii="Arial" w:hAnsi="Arial" w:cs="Arial"/>
        </w:rPr>
        <w:t xml:space="preserve"> nájemného. Zbývající druhou část </w:t>
      </w:r>
      <w:proofErr w:type="gramStart"/>
      <w:r w:rsidR="008E6E5D" w:rsidRPr="00FA68AA">
        <w:rPr>
          <w:rFonts w:ascii="Arial" w:hAnsi="Arial" w:cs="Arial"/>
          <w:b/>
          <w:bCs/>
        </w:rPr>
        <w:t>60%</w:t>
      </w:r>
      <w:proofErr w:type="gramEnd"/>
      <w:r w:rsidR="008E6E5D" w:rsidRPr="00FA68AA">
        <w:rPr>
          <w:rFonts w:ascii="Arial" w:hAnsi="Arial" w:cs="Arial"/>
        </w:rPr>
        <w:t xml:space="preserve"> </w:t>
      </w:r>
      <w:r w:rsidRPr="00FA68AA">
        <w:rPr>
          <w:rFonts w:ascii="Arial" w:hAnsi="Arial" w:cs="Arial"/>
        </w:rPr>
        <w:t xml:space="preserve">nájemného uhradí nájemce nejpozději </w:t>
      </w:r>
      <w:r w:rsidR="007A2166" w:rsidRPr="00FA68AA">
        <w:rPr>
          <w:rFonts w:ascii="Arial" w:hAnsi="Arial" w:cs="Arial"/>
          <w:b/>
          <w:bCs/>
        </w:rPr>
        <w:t>14</w:t>
      </w:r>
      <w:r w:rsidRPr="00FA68AA">
        <w:rPr>
          <w:rFonts w:ascii="Arial" w:hAnsi="Arial" w:cs="Arial"/>
          <w:b/>
          <w:bCs/>
        </w:rPr>
        <w:t xml:space="preserve"> dnů přede dnem převzetí obytného vozu</w:t>
      </w:r>
      <w:r w:rsidRPr="00FA68AA">
        <w:rPr>
          <w:rFonts w:ascii="Arial" w:hAnsi="Arial" w:cs="Arial"/>
        </w:rPr>
        <w:t xml:space="preserve">. V případě, že k rezervaci vozu dojde méně než </w:t>
      </w:r>
      <w:r w:rsidR="007A2166" w:rsidRPr="00FA68AA">
        <w:rPr>
          <w:rFonts w:ascii="Arial" w:hAnsi="Arial" w:cs="Arial"/>
        </w:rPr>
        <w:t>14</w:t>
      </w:r>
      <w:r w:rsidRPr="00FA68AA">
        <w:rPr>
          <w:rFonts w:ascii="Arial" w:hAnsi="Arial" w:cs="Arial"/>
        </w:rPr>
        <w:t xml:space="preserve"> dní přede dnem jeho převzetí, uhradí nájemce nájemné v plné výši </w:t>
      </w:r>
      <w:r w:rsidR="008E6E5D" w:rsidRPr="00FA68AA">
        <w:rPr>
          <w:rFonts w:ascii="Arial" w:hAnsi="Arial" w:cs="Arial"/>
        </w:rPr>
        <w:t>v co nejkratší možné době</w:t>
      </w:r>
      <w:r w:rsidRPr="00FA68AA">
        <w:rPr>
          <w:rFonts w:ascii="Arial" w:hAnsi="Arial" w:cs="Arial"/>
        </w:rPr>
        <w:t xml:space="preserve"> od </w:t>
      </w:r>
      <w:r w:rsidR="008E6E5D" w:rsidRPr="00FA68AA">
        <w:rPr>
          <w:rFonts w:ascii="Arial" w:hAnsi="Arial" w:cs="Arial"/>
        </w:rPr>
        <w:t>potvrzení</w:t>
      </w:r>
      <w:r w:rsidRPr="00FA68AA">
        <w:rPr>
          <w:rFonts w:ascii="Arial" w:hAnsi="Arial" w:cs="Arial"/>
        </w:rPr>
        <w:t xml:space="preserve"> objednávky dle čl. </w:t>
      </w:r>
      <w:r w:rsidR="008E6E5D" w:rsidRPr="00FA68AA">
        <w:rPr>
          <w:rFonts w:ascii="Arial" w:hAnsi="Arial" w:cs="Arial"/>
        </w:rPr>
        <w:t>II</w:t>
      </w:r>
      <w:r w:rsidRPr="00FA68AA">
        <w:rPr>
          <w:rFonts w:ascii="Arial" w:hAnsi="Arial" w:cs="Arial"/>
        </w:rPr>
        <w:t>.</w:t>
      </w:r>
      <w:r w:rsidR="008E6E5D" w:rsidRPr="00FA68AA">
        <w:rPr>
          <w:rFonts w:ascii="Arial" w:hAnsi="Arial" w:cs="Arial"/>
        </w:rPr>
        <w:t>2</w:t>
      </w:r>
      <w:r w:rsidRPr="00FA68AA">
        <w:rPr>
          <w:rFonts w:ascii="Arial" w:hAnsi="Arial" w:cs="Arial"/>
        </w:rPr>
        <w:t xml:space="preserve">. těchto VOP. </w:t>
      </w:r>
    </w:p>
    <w:p w14:paraId="06BF2795" w14:textId="7C9DE631" w:rsidR="0027156D" w:rsidRPr="00DC51D3" w:rsidRDefault="009E2BC8" w:rsidP="00DC51D3">
      <w:pPr>
        <w:pStyle w:val="Odstavecseseznamem"/>
        <w:numPr>
          <w:ilvl w:val="0"/>
          <w:numId w:val="5"/>
        </w:numPr>
        <w:shd w:val="clear" w:color="auto" w:fill="FFFFFF"/>
        <w:spacing w:before="100" w:beforeAutospacing="1" w:after="100" w:afterAutospacing="1"/>
        <w:jc w:val="both"/>
        <w:rPr>
          <w:rFonts w:ascii="Arial" w:hAnsi="Arial" w:cs="Arial"/>
        </w:rPr>
      </w:pPr>
      <w:r w:rsidRPr="008E6E5D">
        <w:rPr>
          <w:rFonts w:ascii="Arial" w:hAnsi="Arial" w:cs="Arial"/>
        </w:rPr>
        <w:t>Nájemné</w:t>
      </w:r>
      <w:r w:rsidR="008E6E5D" w:rsidRPr="008E6E5D">
        <w:rPr>
          <w:rFonts w:ascii="Arial" w:hAnsi="Arial" w:cs="Arial"/>
        </w:rPr>
        <w:t xml:space="preserve"> </w:t>
      </w:r>
      <w:r w:rsidRPr="008E6E5D">
        <w:rPr>
          <w:rFonts w:ascii="Arial" w:hAnsi="Arial" w:cs="Arial"/>
        </w:rPr>
        <w:t xml:space="preserve">i případné další platby související s nájemní smlouvou nájemce uhradí bezhotovostním převodem na účet pronajímatele </w:t>
      </w:r>
      <w:proofErr w:type="spellStart"/>
      <w:r w:rsidRPr="008E6E5D">
        <w:rPr>
          <w:rFonts w:ascii="Arial" w:hAnsi="Arial" w:cs="Arial"/>
          <w:b/>
          <w:bCs/>
        </w:rPr>
        <w:t>č.</w:t>
      </w:r>
      <w:r w:rsidR="008E6E5D" w:rsidRPr="008E6E5D">
        <w:rPr>
          <w:rFonts w:ascii="Arial" w:hAnsi="Arial" w:cs="Arial"/>
          <w:b/>
          <w:bCs/>
        </w:rPr>
        <w:t>ú</w:t>
      </w:r>
      <w:proofErr w:type="spellEnd"/>
      <w:r w:rsidR="008E6E5D" w:rsidRPr="008E6E5D">
        <w:rPr>
          <w:rFonts w:ascii="Arial" w:hAnsi="Arial" w:cs="Arial"/>
          <w:b/>
          <w:bCs/>
        </w:rPr>
        <w:t>.</w:t>
      </w:r>
      <w:r w:rsidRPr="008E6E5D">
        <w:rPr>
          <w:rFonts w:ascii="Arial" w:hAnsi="Arial" w:cs="Arial"/>
          <w:b/>
          <w:bCs/>
        </w:rPr>
        <w:t>:</w:t>
      </w:r>
      <w:r w:rsidR="008E6E5D" w:rsidRPr="008E6E5D">
        <w:rPr>
          <w:rFonts w:ascii="Arial" w:hAnsi="Arial" w:cs="Arial"/>
          <w:b/>
          <w:bCs/>
        </w:rPr>
        <w:t xml:space="preserve"> 2701999370/2010</w:t>
      </w:r>
      <w:r w:rsidRPr="008E6E5D">
        <w:rPr>
          <w:rFonts w:ascii="Arial" w:hAnsi="Arial" w:cs="Arial"/>
          <w:b/>
          <w:bCs/>
        </w:rPr>
        <w:t xml:space="preserve"> </w:t>
      </w:r>
      <w:proofErr w:type="gramStart"/>
      <w:r w:rsidRPr="007A2166">
        <w:rPr>
          <w:rFonts w:ascii="Arial" w:hAnsi="Arial" w:cs="Arial"/>
        </w:rPr>
        <w:t>veden</w:t>
      </w:r>
      <w:r w:rsidR="008E6E5D" w:rsidRPr="007A2166">
        <w:rPr>
          <w:rFonts w:ascii="Arial" w:hAnsi="Arial" w:cs="Arial"/>
        </w:rPr>
        <w:t xml:space="preserve">ého </w:t>
      </w:r>
      <w:r w:rsidRPr="007A2166">
        <w:rPr>
          <w:rFonts w:ascii="Arial" w:hAnsi="Arial" w:cs="Arial"/>
        </w:rPr>
        <w:t xml:space="preserve"> u</w:t>
      </w:r>
      <w:proofErr w:type="gramEnd"/>
      <w:r w:rsidRPr="007A2166">
        <w:rPr>
          <w:rFonts w:ascii="Arial" w:hAnsi="Arial" w:cs="Arial"/>
        </w:rPr>
        <w:t xml:space="preserve"> </w:t>
      </w:r>
      <w:r w:rsidR="008E6E5D" w:rsidRPr="008E6E5D">
        <w:rPr>
          <w:rFonts w:ascii="Arial" w:hAnsi="Arial" w:cs="Arial"/>
          <w:b/>
          <w:bCs/>
        </w:rPr>
        <w:t>Fio banka</w:t>
      </w:r>
      <w:r w:rsidRPr="008E6E5D">
        <w:rPr>
          <w:rFonts w:ascii="Arial" w:hAnsi="Arial" w:cs="Arial"/>
          <w:b/>
          <w:bCs/>
        </w:rPr>
        <w:t xml:space="preserve"> a.s.</w:t>
      </w:r>
      <w:r w:rsidRPr="008E6E5D">
        <w:rPr>
          <w:rFonts w:ascii="Arial" w:hAnsi="Arial" w:cs="Arial"/>
        </w:rPr>
        <w:t xml:space="preserve"> na základě vystavených faktur pronajímatelem. </w:t>
      </w:r>
    </w:p>
    <w:p w14:paraId="3151D8C1" w14:textId="6317E3EE" w:rsidR="0027156D" w:rsidRPr="00DC51D3" w:rsidRDefault="009E2BC8" w:rsidP="00DC51D3">
      <w:pPr>
        <w:pStyle w:val="Odstavecseseznamem"/>
        <w:numPr>
          <w:ilvl w:val="0"/>
          <w:numId w:val="5"/>
        </w:numPr>
        <w:shd w:val="clear" w:color="auto" w:fill="FFFFFF"/>
        <w:spacing w:before="100" w:beforeAutospacing="1" w:after="100" w:afterAutospacing="1"/>
        <w:jc w:val="both"/>
        <w:rPr>
          <w:rFonts w:ascii="Arial" w:hAnsi="Arial" w:cs="Arial"/>
        </w:rPr>
      </w:pPr>
      <w:r w:rsidRPr="008E6E5D">
        <w:rPr>
          <w:rFonts w:ascii="Arial" w:hAnsi="Arial" w:cs="Arial"/>
        </w:rPr>
        <w:t xml:space="preserve">Pokud nájemce neuhradí jakoukoliv z výše uvedených částek v řádném termínu či neodešle včas pronajímateli podepsané písemné znění nájemní smlouvy, má pronajímatel právo od nájemní smlouvy odstoupit. Uplatnění práva na odstoupení ze strany pronajímatele nezbavuje nájemce povinnosti hradit storno </w:t>
      </w:r>
      <w:r w:rsidRPr="004D07F0">
        <w:rPr>
          <w:rFonts w:ascii="Arial" w:hAnsi="Arial" w:cs="Arial"/>
        </w:rPr>
        <w:t>poplatek dle čl.</w:t>
      </w:r>
      <w:r w:rsidR="004D07F0" w:rsidRPr="004D07F0">
        <w:rPr>
          <w:rFonts w:ascii="Arial" w:hAnsi="Arial" w:cs="Arial"/>
        </w:rPr>
        <w:t>III</w:t>
      </w:r>
      <w:r w:rsidRPr="004D07F0">
        <w:rPr>
          <w:rFonts w:ascii="Arial" w:hAnsi="Arial" w:cs="Arial"/>
        </w:rPr>
        <w:t>.1</w:t>
      </w:r>
      <w:r w:rsidR="004D07F0" w:rsidRPr="004D07F0">
        <w:rPr>
          <w:rFonts w:ascii="Arial" w:hAnsi="Arial" w:cs="Arial"/>
        </w:rPr>
        <w:t>2</w:t>
      </w:r>
      <w:r w:rsidRPr="004D07F0">
        <w:rPr>
          <w:rFonts w:ascii="Arial" w:hAnsi="Arial" w:cs="Arial"/>
        </w:rPr>
        <w:t>. těchto VOP.</w:t>
      </w:r>
    </w:p>
    <w:p w14:paraId="6AD0D3FA" w14:textId="6E5E4389" w:rsidR="007A2166" w:rsidRDefault="009E2BC8" w:rsidP="008E6E5D">
      <w:pPr>
        <w:pStyle w:val="Odstavecseseznamem"/>
        <w:numPr>
          <w:ilvl w:val="0"/>
          <w:numId w:val="5"/>
        </w:numPr>
        <w:shd w:val="clear" w:color="auto" w:fill="FFFFFF"/>
        <w:spacing w:before="100" w:beforeAutospacing="1" w:after="100" w:afterAutospacing="1"/>
        <w:jc w:val="both"/>
        <w:rPr>
          <w:rFonts w:ascii="Arial" w:hAnsi="Arial" w:cs="Arial"/>
        </w:rPr>
      </w:pPr>
      <w:r w:rsidRPr="008E6E5D">
        <w:rPr>
          <w:rFonts w:ascii="Arial" w:hAnsi="Arial" w:cs="Arial"/>
        </w:rPr>
        <w:t xml:space="preserve">V případě odstoupení pronajímatele od smlouvy z důvodu uvedeného v čl. </w:t>
      </w:r>
      <w:r w:rsidR="008E6E5D">
        <w:rPr>
          <w:rFonts w:ascii="Arial" w:hAnsi="Arial" w:cs="Arial"/>
        </w:rPr>
        <w:t>III</w:t>
      </w:r>
      <w:r w:rsidRPr="008E6E5D">
        <w:rPr>
          <w:rFonts w:ascii="Arial" w:hAnsi="Arial" w:cs="Arial"/>
        </w:rPr>
        <w:t>.</w:t>
      </w:r>
      <w:r w:rsidR="008E6E5D">
        <w:rPr>
          <w:rFonts w:ascii="Arial" w:hAnsi="Arial" w:cs="Arial"/>
        </w:rPr>
        <w:t>11</w:t>
      </w:r>
      <w:r w:rsidRPr="008E6E5D">
        <w:rPr>
          <w:rFonts w:ascii="Arial" w:hAnsi="Arial" w:cs="Arial"/>
        </w:rPr>
        <w:t xml:space="preserve"> těchto VOP a v případě zániku nájemní smlouvy z důvodů na straně nájemce, je nájemce povinen pronajímateli uhradit následující storno poplatky: </w:t>
      </w:r>
    </w:p>
    <w:p w14:paraId="2483E56F" w14:textId="77777777" w:rsidR="007A2166" w:rsidRDefault="007A2166" w:rsidP="007A2166">
      <w:pPr>
        <w:pStyle w:val="Odstavecseseznamem"/>
        <w:shd w:val="clear" w:color="auto" w:fill="FFFFFF"/>
        <w:spacing w:before="100" w:beforeAutospacing="1" w:after="100" w:afterAutospacing="1"/>
        <w:ind w:left="1080"/>
        <w:jc w:val="both"/>
        <w:rPr>
          <w:rFonts w:ascii="Arial" w:hAnsi="Arial" w:cs="Arial"/>
        </w:rPr>
      </w:pPr>
    </w:p>
    <w:p w14:paraId="36626470" w14:textId="74EBB77D" w:rsidR="007A2166" w:rsidRDefault="009E2BC8" w:rsidP="007A2166">
      <w:pPr>
        <w:pStyle w:val="Odstavecseseznamem"/>
        <w:numPr>
          <w:ilvl w:val="0"/>
          <w:numId w:val="6"/>
        </w:numPr>
        <w:shd w:val="clear" w:color="auto" w:fill="FFFFFF"/>
        <w:spacing w:before="100" w:beforeAutospacing="1" w:after="100" w:afterAutospacing="1"/>
        <w:jc w:val="both"/>
        <w:rPr>
          <w:rFonts w:ascii="Arial" w:hAnsi="Arial" w:cs="Arial"/>
        </w:rPr>
      </w:pPr>
      <w:r w:rsidRPr="008E6E5D">
        <w:rPr>
          <w:rFonts w:ascii="Arial" w:hAnsi="Arial" w:cs="Arial"/>
        </w:rPr>
        <w:t>Pokud k zániku nájemní smlouvy z výše uveden</w:t>
      </w:r>
      <w:r w:rsidR="007A2166">
        <w:rPr>
          <w:rFonts w:ascii="Arial" w:hAnsi="Arial" w:cs="Arial"/>
        </w:rPr>
        <w:t>ých</w:t>
      </w:r>
      <w:r w:rsidRPr="008E6E5D">
        <w:rPr>
          <w:rFonts w:ascii="Arial" w:hAnsi="Arial" w:cs="Arial"/>
        </w:rPr>
        <w:t xml:space="preserve"> důvod</w:t>
      </w:r>
      <w:r w:rsidR="007A2166">
        <w:rPr>
          <w:rFonts w:ascii="Arial" w:hAnsi="Arial" w:cs="Arial"/>
        </w:rPr>
        <w:t>ů</w:t>
      </w:r>
      <w:r w:rsidRPr="008E6E5D">
        <w:rPr>
          <w:rFonts w:ascii="Arial" w:hAnsi="Arial" w:cs="Arial"/>
        </w:rPr>
        <w:t xml:space="preserve"> dojde 60 a více dnů přede dnem převzetí </w:t>
      </w:r>
      <w:proofErr w:type="spellStart"/>
      <w:r w:rsidR="007A2166">
        <w:rPr>
          <w:rFonts w:ascii="Arial" w:hAnsi="Arial" w:cs="Arial"/>
        </w:rPr>
        <w:t>minikaravanu</w:t>
      </w:r>
      <w:proofErr w:type="spellEnd"/>
      <w:r w:rsidRPr="008E6E5D">
        <w:rPr>
          <w:rFonts w:ascii="Arial" w:hAnsi="Arial" w:cs="Arial"/>
        </w:rPr>
        <w:t xml:space="preserve"> </w:t>
      </w:r>
      <w:r w:rsidR="0027156D">
        <w:rPr>
          <w:rFonts w:ascii="Arial" w:hAnsi="Arial" w:cs="Arial"/>
        </w:rPr>
        <w:t>je stornopoplatek =</w:t>
      </w:r>
      <w:r w:rsidRPr="008E6E5D">
        <w:rPr>
          <w:rFonts w:ascii="Arial" w:hAnsi="Arial" w:cs="Arial"/>
        </w:rPr>
        <w:t xml:space="preserve"> </w:t>
      </w:r>
      <w:proofErr w:type="gramStart"/>
      <w:r w:rsidRPr="008E6E5D">
        <w:rPr>
          <w:rFonts w:ascii="Arial" w:hAnsi="Arial" w:cs="Arial"/>
        </w:rPr>
        <w:t>30%</w:t>
      </w:r>
      <w:proofErr w:type="gramEnd"/>
      <w:r w:rsidRPr="008E6E5D">
        <w:rPr>
          <w:rFonts w:ascii="Arial" w:hAnsi="Arial" w:cs="Arial"/>
        </w:rPr>
        <w:t xml:space="preserve"> z</w:t>
      </w:r>
      <w:r w:rsidR="0027156D">
        <w:rPr>
          <w:rFonts w:ascii="Arial" w:hAnsi="Arial" w:cs="Arial"/>
        </w:rPr>
        <w:t> </w:t>
      </w:r>
      <w:r w:rsidRPr="008E6E5D">
        <w:rPr>
          <w:rFonts w:ascii="Arial" w:hAnsi="Arial" w:cs="Arial"/>
        </w:rPr>
        <w:t>nájemného</w:t>
      </w:r>
    </w:p>
    <w:p w14:paraId="11EB2DC6" w14:textId="0F795D38" w:rsidR="0027156D" w:rsidRDefault="0027156D" w:rsidP="0027156D">
      <w:pPr>
        <w:pStyle w:val="Odstavecseseznamem"/>
        <w:numPr>
          <w:ilvl w:val="0"/>
          <w:numId w:val="6"/>
        </w:numPr>
        <w:shd w:val="clear" w:color="auto" w:fill="FFFFFF"/>
        <w:spacing w:before="100" w:beforeAutospacing="1" w:after="100" w:afterAutospacing="1"/>
        <w:jc w:val="both"/>
        <w:rPr>
          <w:rFonts w:ascii="Arial" w:hAnsi="Arial" w:cs="Arial"/>
        </w:rPr>
      </w:pPr>
      <w:r w:rsidRPr="008E6E5D">
        <w:rPr>
          <w:rFonts w:ascii="Arial" w:hAnsi="Arial" w:cs="Arial"/>
        </w:rPr>
        <w:lastRenderedPageBreak/>
        <w:t>Pokud k zániku nájemní smlouvy z výše uveden</w:t>
      </w:r>
      <w:r>
        <w:rPr>
          <w:rFonts w:ascii="Arial" w:hAnsi="Arial" w:cs="Arial"/>
        </w:rPr>
        <w:t>ých</w:t>
      </w:r>
      <w:r w:rsidRPr="008E6E5D">
        <w:rPr>
          <w:rFonts w:ascii="Arial" w:hAnsi="Arial" w:cs="Arial"/>
        </w:rPr>
        <w:t xml:space="preserve"> důvod</w:t>
      </w:r>
      <w:r>
        <w:rPr>
          <w:rFonts w:ascii="Arial" w:hAnsi="Arial" w:cs="Arial"/>
        </w:rPr>
        <w:t>ů</w:t>
      </w:r>
      <w:r w:rsidRPr="008E6E5D">
        <w:rPr>
          <w:rFonts w:ascii="Arial" w:hAnsi="Arial" w:cs="Arial"/>
        </w:rPr>
        <w:t xml:space="preserve"> dojde </w:t>
      </w:r>
      <w:r>
        <w:rPr>
          <w:rFonts w:ascii="Arial" w:hAnsi="Arial" w:cs="Arial"/>
        </w:rPr>
        <w:t>3</w:t>
      </w:r>
      <w:r w:rsidRPr="008E6E5D">
        <w:rPr>
          <w:rFonts w:ascii="Arial" w:hAnsi="Arial" w:cs="Arial"/>
        </w:rPr>
        <w:t xml:space="preserve">0 a více dnů přede dnem převzetí </w:t>
      </w:r>
      <w:proofErr w:type="spellStart"/>
      <w:r>
        <w:rPr>
          <w:rFonts w:ascii="Arial" w:hAnsi="Arial" w:cs="Arial"/>
        </w:rPr>
        <w:t>minikaravanu</w:t>
      </w:r>
      <w:proofErr w:type="spellEnd"/>
      <w:r w:rsidRPr="008E6E5D">
        <w:rPr>
          <w:rFonts w:ascii="Arial" w:hAnsi="Arial" w:cs="Arial"/>
        </w:rPr>
        <w:t xml:space="preserve"> </w:t>
      </w:r>
      <w:r>
        <w:rPr>
          <w:rFonts w:ascii="Arial" w:hAnsi="Arial" w:cs="Arial"/>
        </w:rPr>
        <w:t>je stornopoplatek =</w:t>
      </w:r>
      <w:r w:rsidRPr="008E6E5D">
        <w:rPr>
          <w:rFonts w:ascii="Arial" w:hAnsi="Arial" w:cs="Arial"/>
        </w:rPr>
        <w:t xml:space="preserve"> </w:t>
      </w:r>
      <w:proofErr w:type="gramStart"/>
      <w:r>
        <w:rPr>
          <w:rFonts w:ascii="Arial" w:hAnsi="Arial" w:cs="Arial"/>
        </w:rPr>
        <w:t>5</w:t>
      </w:r>
      <w:r w:rsidRPr="008E6E5D">
        <w:rPr>
          <w:rFonts w:ascii="Arial" w:hAnsi="Arial" w:cs="Arial"/>
        </w:rPr>
        <w:t>0%</w:t>
      </w:r>
      <w:proofErr w:type="gramEnd"/>
      <w:r w:rsidRPr="008E6E5D">
        <w:rPr>
          <w:rFonts w:ascii="Arial" w:hAnsi="Arial" w:cs="Arial"/>
        </w:rPr>
        <w:t xml:space="preserve"> z</w:t>
      </w:r>
      <w:r>
        <w:rPr>
          <w:rFonts w:ascii="Arial" w:hAnsi="Arial" w:cs="Arial"/>
        </w:rPr>
        <w:t> </w:t>
      </w:r>
      <w:r w:rsidRPr="008E6E5D">
        <w:rPr>
          <w:rFonts w:ascii="Arial" w:hAnsi="Arial" w:cs="Arial"/>
        </w:rPr>
        <w:t>nájemného</w:t>
      </w:r>
    </w:p>
    <w:p w14:paraId="3DF9EDDC" w14:textId="7EBC5E20" w:rsidR="0027156D" w:rsidRDefault="0027156D" w:rsidP="0027156D">
      <w:pPr>
        <w:pStyle w:val="Odstavecseseznamem"/>
        <w:numPr>
          <w:ilvl w:val="0"/>
          <w:numId w:val="6"/>
        </w:numPr>
        <w:shd w:val="clear" w:color="auto" w:fill="FFFFFF"/>
        <w:spacing w:before="100" w:beforeAutospacing="1" w:after="100" w:afterAutospacing="1"/>
        <w:jc w:val="both"/>
        <w:rPr>
          <w:rFonts w:ascii="Arial" w:hAnsi="Arial" w:cs="Arial"/>
        </w:rPr>
      </w:pPr>
      <w:r w:rsidRPr="008E6E5D">
        <w:rPr>
          <w:rFonts w:ascii="Arial" w:hAnsi="Arial" w:cs="Arial"/>
        </w:rPr>
        <w:t>Pokud k zániku nájemní smlouvy z výše uveden</w:t>
      </w:r>
      <w:r>
        <w:rPr>
          <w:rFonts w:ascii="Arial" w:hAnsi="Arial" w:cs="Arial"/>
        </w:rPr>
        <w:t>ých</w:t>
      </w:r>
      <w:r w:rsidRPr="008E6E5D">
        <w:rPr>
          <w:rFonts w:ascii="Arial" w:hAnsi="Arial" w:cs="Arial"/>
        </w:rPr>
        <w:t xml:space="preserve"> důvod</w:t>
      </w:r>
      <w:r>
        <w:rPr>
          <w:rFonts w:ascii="Arial" w:hAnsi="Arial" w:cs="Arial"/>
        </w:rPr>
        <w:t>ů</w:t>
      </w:r>
      <w:r w:rsidRPr="008E6E5D">
        <w:rPr>
          <w:rFonts w:ascii="Arial" w:hAnsi="Arial" w:cs="Arial"/>
        </w:rPr>
        <w:t xml:space="preserve"> dojde </w:t>
      </w:r>
      <w:r>
        <w:rPr>
          <w:rFonts w:ascii="Arial" w:hAnsi="Arial" w:cs="Arial"/>
        </w:rPr>
        <w:t>14</w:t>
      </w:r>
      <w:r w:rsidRPr="008E6E5D">
        <w:rPr>
          <w:rFonts w:ascii="Arial" w:hAnsi="Arial" w:cs="Arial"/>
        </w:rPr>
        <w:t xml:space="preserve"> a </w:t>
      </w:r>
      <w:r>
        <w:rPr>
          <w:rFonts w:ascii="Arial" w:hAnsi="Arial" w:cs="Arial"/>
        </w:rPr>
        <w:t>méně</w:t>
      </w:r>
      <w:r w:rsidRPr="008E6E5D">
        <w:rPr>
          <w:rFonts w:ascii="Arial" w:hAnsi="Arial" w:cs="Arial"/>
        </w:rPr>
        <w:t xml:space="preserve"> dnů přede dnem převzetí </w:t>
      </w:r>
      <w:proofErr w:type="spellStart"/>
      <w:r>
        <w:rPr>
          <w:rFonts w:ascii="Arial" w:hAnsi="Arial" w:cs="Arial"/>
        </w:rPr>
        <w:t>minikaravanu</w:t>
      </w:r>
      <w:proofErr w:type="spellEnd"/>
      <w:r w:rsidRPr="008E6E5D">
        <w:rPr>
          <w:rFonts w:ascii="Arial" w:hAnsi="Arial" w:cs="Arial"/>
        </w:rPr>
        <w:t xml:space="preserve"> </w:t>
      </w:r>
      <w:r>
        <w:rPr>
          <w:rFonts w:ascii="Arial" w:hAnsi="Arial" w:cs="Arial"/>
        </w:rPr>
        <w:t>je stornopoplatek =</w:t>
      </w:r>
      <w:r w:rsidRPr="008E6E5D">
        <w:rPr>
          <w:rFonts w:ascii="Arial" w:hAnsi="Arial" w:cs="Arial"/>
        </w:rPr>
        <w:t xml:space="preserve"> </w:t>
      </w:r>
      <w:proofErr w:type="gramStart"/>
      <w:r>
        <w:rPr>
          <w:rFonts w:ascii="Arial" w:hAnsi="Arial" w:cs="Arial"/>
        </w:rPr>
        <w:t>80</w:t>
      </w:r>
      <w:r w:rsidRPr="008E6E5D">
        <w:rPr>
          <w:rFonts w:ascii="Arial" w:hAnsi="Arial" w:cs="Arial"/>
        </w:rPr>
        <w:t>%</w:t>
      </w:r>
      <w:proofErr w:type="gramEnd"/>
      <w:r w:rsidRPr="008E6E5D">
        <w:rPr>
          <w:rFonts w:ascii="Arial" w:hAnsi="Arial" w:cs="Arial"/>
        </w:rPr>
        <w:t xml:space="preserve"> z nájemného</w:t>
      </w:r>
    </w:p>
    <w:p w14:paraId="7BC480C2" w14:textId="65EA63A0" w:rsidR="00DE1EEA" w:rsidRPr="00E84452" w:rsidRDefault="009E2BC8" w:rsidP="00E84452">
      <w:pPr>
        <w:pStyle w:val="Odstavecseseznamem"/>
        <w:numPr>
          <w:ilvl w:val="0"/>
          <w:numId w:val="6"/>
        </w:numPr>
        <w:shd w:val="clear" w:color="auto" w:fill="FFFFFF"/>
        <w:spacing w:before="100" w:beforeAutospacing="1" w:after="100" w:afterAutospacing="1"/>
        <w:jc w:val="both"/>
        <w:rPr>
          <w:rFonts w:ascii="Arial" w:hAnsi="Arial" w:cs="Arial"/>
        </w:rPr>
      </w:pPr>
      <w:r w:rsidRPr="008E6E5D">
        <w:rPr>
          <w:rFonts w:ascii="Arial" w:hAnsi="Arial" w:cs="Arial"/>
        </w:rPr>
        <w:t>Při předčasném vrácení obytného vozu se nespotřebovaná část nájemného nevrací.</w:t>
      </w:r>
    </w:p>
    <w:p w14:paraId="2F0B8F95" w14:textId="77777777" w:rsidR="00E84452" w:rsidRDefault="00E84452" w:rsidP="00E84452">
      <w:pPr>
        <w:jc w:val="center"/>
        <w:rPr>
          <w:rFonts w:ascii="Arial" w:eastAsia="Arial" w:hAnsi="Arial" w:cs="Arial"/>
          <w:b/>
        </w:rPr>
      </w:pPr>
      <w:r>
        <w:rPr>
          <w:rFonts w:ascii="Arial" w:eastAsia="Arial" w:hAnsi="Arial" w:cs="Arial"/>
          <w:b/>
        </w:rPr>
        <w:t>IV.</w:t>
      </w:r>
    </w:p>
    <w:p w14:paraId="69901FC4" w14:textId="7996CC2C" w:rsidR="00E84452" w:rsidRDefault="00E84452" w:rsidP="00E84452">
      <w:pPr>
        <w:jc w:val="center"/>
        <w:rPr>
          <w:rFonts w:ascii="Arial" w:eastAsia="Arial" w:hAnsi="Arial" w:cs="Arial"/>
          <w:b/>
        </w:rPr>
      </w:pPr>
      <w:r>
        <w:rPr>
          <w:rFonts w:ascii="Arial" w:eastAsia="Arial" w:hAnsi="Arial" w:cs="Arial"/>
          <w:b/>
        </w:rPr>
        <w:t xml:space="preserve">Předání nájmu </w:t>
      </w:r>
      <w:proofErr w:type="spellStart"/>
      <w:r>
        <w:rPr>
          <w:rFonts w:ascii="Arial" w:eastAsia="Arial" w:hAnsi="Arial" w:cs="Arial"/>
          <w:b/>
        </w:rPr>
        <w:t>minikaravanu</w:t>
      </w:r>
      <w:proofErr w:type="spellEnd"/>
    </w:p>
    <w:p w14:paraId="060B81F4" w14:textId="0742F887" w:rsidR="00B06C85" w:rsidRPr="00DC51D3" w:rsidRDefault="00E84452" w:rsidP="00DC51D3">
      <w:pPr>
        <w:pStyle w:val="Odstavecseseznamem"/>
        <w:numPr>
          <w:ilvl w:val="0"/>
          <w:numId w:val="7"/>
        </w:numPr>
        <w:shd w:val="clear" w:color="auto" w:fill="FFFFFF"/>
        <w:spacing w:before="100" w:beforeAutospacing="1" w:after="100" w:afterAutospacing="1"/>
        <w:jc w:val="both"/>
        <w:rPr>
          <w:rFonts w:ascii="Arial" w:hAnsi="Arial" w:cs="Arial"/>
        </w:rPr>
      </w:pPr>
      <w:r w:rsidRPr="00E84452">
        <w:rPr>
          <w:rFonts w:ascii="Arial" w:hAnsi="Arial" w:cs="Arial"/>
        </w:rPr>
        <w:t xml:space="preserve">Pronajímatel předá vůz nájemci na po prokázání jeho totožnosti alespoň dvěma osobními doklady, z nichž jeden musí být řidičský průkaz prokazující existenci řidičského oprávnění nájemce pro skupinu B po dobu delší než 3 roky. Nájemce výslovně souhlasí s tím, aby si Pronajímatel zajistil kopie těchto dokladů, které budou v jeho dispozici po celou dobu trvání nájmu </w:t>
      </w:r>
      <w:proofErr w:type="spellStart"/>
      <w:r>
        <w:rPr>
          <w:rFonts w:ascii="Arial" w:hAnsi="Arial" w:cs="Arial"/>
        </w:rPr>
        <w:t>minikaravanu</w:t>
      </w:r>
      <w:proofErr w:type="spellEnd"/>
      <w:r w:rsidRPr="00E84452">
        <w:rPr>
          <w:rFonts w:ascii="Arial" w:hAnsi="Arial" w:cs="Arial"/>
        </w:rPr>
        <w:t xml:space="preserve">. V den převzetí </w:t>
      </w:r>
      <w:proofErr w:type="spellStart"/>
      <w:r w:rsidR="00B06C85">
        <w:rPr>
          <w:rFonts w:ascii="Arial" w:hAnsi="Arial" w:cs="Arial"/>
        </w:rPr>
        <w:t>minikaravanu</w:t>
      </w:r>
      <w:proofErr w:type="spellEnd"/>
      <w:r w:rsidRPr="00E84452">
        <w:rPr>
          <w:rFonts w:ascii="Arial" w:hAnsi="Arial" w:cs="Arial"/>
        </w:rPr>
        <w:t xml:space="preserve"> stanovený v nájemní smlouvě je nájemce povinen vůz převzít v místě předání v předem domluveném čase. </w:t>
      </w:r>
    </w:p>
    <w:p w14:paraId="160CAA43" w14:textId="42E3167B" w:rsidR="00B06C85" w:rsidRDefault="00E84452" w:rsidP="00DC51D3">
      <w:pPr>
        <w:pStyle w:val="Odstavecseseznamem"/>
        <w:numPr>
          <w:ilvl w:val="0"/>
          <w:numId w:val="7"/>
        </w:numPr>
        <w:shd w:val="clear" w:color="auto" w:fill="FFFFFF"/>
        <w:spacing w:before="100" w:beforeAutospacing="1" w:after="100" w:afterAutospacing="1"/>
        <w:jc w:val="both"/>
        <w:rPr>
          <w:rFonts w:ascii="Arial" w:hAnsi="Arial" w:cs="Arial"/>
        </w:rPr>
      </w:pPr>
      <w:r w:rsidRPr="00E84452">
        <w:rPr>
          <w:rFonts w:ascii="Arial" w:hAnsi="Arial" w:cs="Arial"/>
        </w:rPr>
        <w:t>Nájemce si s pronajímatelem dohodne předem telefonicky nebo emailem předpokládaný čas předání vozu. Nájemce bere na vědomí, že předání a převzetí vozu trvá cca 60 min.</w:t>
      </w:r>
    </w:p>
    <w:p w14:paraId="1CE24F71" w14:textId="63F8C060" w:rsidR="00FA68AA" w:rsidRPr="00DC51D3" w:rsidRDefault="00FA68AA" w:rsidP="00DC51D3">
      <w:pPr>
        <w:pStyle w:val="Odstavecseseznamem"/>
        <w:numPr>
          <w:ilvl w:val="0"/>
          <w:numId w:val="7"/>
        </w:numPr>
        <w:shd w:val="clear" w:color="auto" w:fill="FFFFFF"/>
        <w:spacing w:before="100" w:beforeAutospacing="1" w:after="100" w:afterAutospacing="1"/>
        <w:jc w:val="both"/>
        <w:rPr>
          <w:rFonts w:ascii="Arial" w:hAnsi="Arial" w:cs="Arial"/>
        </w:rPr>
      </w:pPr>
      <w:r>
        <w:rPr>
          <w:rFonts w:ascii="Arial" w:hAnsi="Arial" w:cs="Arial"/>
        </w:rPr>
        <w:t xml:space="preserve">Přistavení </w:t>
      </w:r>
      <w:proofErr w:type="spellStart"/>
      <w:r>
        <w:rPr>
          <w:rFonts w:ascii="Arial" w:hAnsi="Arial" w:cs="Arial"/>
        </w:rPr>
        <w:t>minikaravanu</w:t>
      </w:r>
      <w:proofErr w:type="spellEnd"/>
      <w:r>
        <w:rPr>
          <w:rFonts w:ascii="Arial" w:hAnsi="Arial" w:cs="Arial"/>
        </w:rPr>
        <w:t xml:space="preserve"> je možné po předchozí dohodě i na nájemcem vybraném místě s poplatkem vypočteným dle platného ceníku pronajímatele. </w:t>
      </w:r>
    </w:p>
    <w:p w14:paraId="5BE031CB" w14:textId="77777777" w:rsidR="00FA68AA" w:rsidRDefault="00E84452" w:rsidP="00E84452">
      <w:pPr>
        <w:pStyle w:val="Odstavecseseznamem"/>
        <w:numPr>
          <w:ilvl w:val="0"/>
          <w:numId w:val="7"/>
        </w:numPr>
        <w:shd w:val="clear" w:color="auto" w:fill="FFFFFF"/>
        <w:spacing w:before="100" w:beforeAutospacing="1" w:after="100" w:afterAutospacing="1"/>
        <w:jc w:val="both"/>
        <w:rPr>
          <w:rFonts w:ascii="Arial" w:hAnsi="Arial" w:cs="Arial"/>
        </w:rPr>
      </w:pPr>
      <w:r w:rsidRPr="00E84452">
        <w:rPr>
          <w:rFonts w:ascii="Arial" w:hAnsi="Arial" w:cs="Arial"/>
        </w:rPr>
        <w:t xml:space="preserve">Stav </w:t>
      </w:r>
      <w:proofErr w:type="spellStart"/>
      <w:r w:rsidR="00B06C85">
        <w:rPr>
          <w:rFonts w:ascii="Arial" w:hAnsi="Arial" w:cs="Arial"/>
        </w:rPr>
        <w:t>minikaravanu</w:t>
      </w:r>
      <w:proofErr w:type="spellEnd"/>
      <w:r w:rsidRPr="00E84452">
        <w:rPr>
          <w:rFonts w:ascii="Arial" w:hAnsi="Arial" w:cs="Arial"/>
        </w:rPr>
        <w:t xml:space="preserve"> při převzetí nájemcem je zachycen v předávacím protokolu, který nájemce podepisuje v den převzetí obytného vozu a který obsahuje také poučení nájemce o technických parametrech dané</w:t>
      </w:r>
      <w:r w:rsidR="00B06C85">
        <w:rPr>
          <w:rFonts w:ascii="Arial" w:hAnsi="Arial" w:cs="Arial"/>
        </w:rPr>
        <w:t xml:space="preserve">ho </w:t>
      </w:r>
      <w:proofErr w:type="spellStart"/>
      <w:r w:rsidR="00B06C85">
        <w:rPr>
          <w:rFonts w:ascii="Arial" w:hAnsi="Arial" w:cs="Arial"/>
        </w:rPr>
        <w:t>minikaravanu</w:t>
      </w:r>
      <w:proofErr w:type="spellEnd"/>
      <w:r w:rsidRPr="00E84452">
        <w:rPr>
          <w:rFonts w:ascii="Arial" w:hAnsi="Arial" w:cs="Arial"/>
        </w:rPr>
        <w:t xml:space="preserve">. Pronajímatel si při předávání předmětného vozidla vyhrazuje právo pořídit foto – video záznam stavu </w:t>
      </w:r>
      <w:proofErr w:type="spellStart"/>
      <w:r w:rsidR="00B06C85">
        <w:rPr>
          <w:rFonts w:ascii="Arial" w:hAnsi="Arial" w:cs="Arial"/>
        </w:rPr>
        <w:t>minikaravanu</w:t>
      </w:r>
      <w:proofErr w:type="spellEnd"/>
      <w:r w:rsidRPr="00E84452">
        <w:rPr>
          <w:rFonts w:ascii="Arial" w:hAnsi="Arial" w:cs="Arial"/>
        </w:rPr>
        <w:t>.</w:t>
      </w:r>
    </w:p>
    <w:p w14:paraId="54ED89C0" w14:textId="77777777" w:rsidR="00FA68AA" w:rsidRDefault="00E84452" w:rsidP="00FA68AA">
      <w:pPr>
        <w:pStyle w:val="Odstavecseseznamem"/>
        <w:shd w:val="clear" w:color="auto" w:fill="FFFFFF"/>
        <w:spacing w:before="100" w:beforeAutospacing="1" w:after="100" w:afterAutospacing="1"/>
        <w:ind w:left="360"/>
        <w:jc w:val="both"/>
        <w:rPr>
          <w:rFonts w:ascii="Arial" w:hAnsi="Arial" w:cs="Arial"/>
        </w:rPr>
      </w:pPr>
      <w:r w:rsidRPr="00E84452">
        <w:rPr>
          <w:rFonts w:ascii="Arial" w:hAnsi="Arial" w:cs="Arial"/>
        </w:rPr>
        <w:t xml:space="preserve"> </w:t>
      </w:r>
      <w:r w:rsidR="00FA68AA">
        <w:rPr>
          <w:rFonts w:ascii="Arial" w:hAnsi="Arial" w:cs="Arial"/>
        </w:rPr>
        <w:tab/>
      </w:r>
      <w:r w:rsidR="00FA68AA">
        <w:rPr>
          <w:rFonts w:ascii="Arial" w:hAnsi="Arial" w:cs="Arial"/>
        </w:rPr>
        <w:tab/>
      </w:r>
      <w:r w:rsidR="00FA68AA">
        <w:rPr>
          <w:rFonts w:ascii="Arial" w:hAnsi="Arial" w:cs="Arial"/>
        </w:rPr>
        <w:tab/>
      </w:r>
      <w:r w:rsidR="00FA68AA">
        <w:rPr>
          <w:rFonts w:ascii="Arial" w:hAnsi="Arial" w:cs="Arial"/>
        </w:rPr>
        <w:tab/>
      </w:r>
      <w:r w:rsidR="00FA68AA">
        <w:rPr>
          <w:rFonts w:ascii="Arial" w:hAnsi="Arial" w:cs="Arial"/>
        </w:rPr>
        <w:tab/>
      </w:r>
      <w:r w:rsidR="00FA68AA">
        <w:rPr>
          <w:rFonts w:ascii="Arial" w:hAnsi="Arial" w:cs="Arial"/>
        </w:rPr>
        <w:tab/>
      </w:r>
      <w:r w:rsidR="00FA68AA">
        <w:rPr>
          <w:rFonts w:ascii="Arial" w:hAnsi="Arial" w:cs="Arial"/>
        </w:rPr>
        <w:tab/>
      </w:r>
    </w:p>
    <w:p w14:paraId="5501F40B" w14:textId="7F8A3837" w:rsidR="00B06C85" w:rsidRPr="00FA68AA" w:rsidRDefault="00FA68AA" w:rsidP="00FA68AA">
      <w:pPr>
        <w:pStyle w:val="Odstavecseseznamem"/>
        <w:shd w:val="clear" w:color="auto" w:fill="FFFFFF"/>
        <w:spacing w:before="100" w:beforeAutospacing="1" w:after="100" w:afterAutospacing="1"/>
        <w:ind w:left="4608"/>
        <w:jc w:val="both"/>
        <w:rPr>
          <w:rFonts w:ascii="Arial" w:hAnsi="Arial" w:cs="Arial"/>
        </w:rPr>
      </w:pPr>
      <w:r>
        <w:rPr>
          <w:rFonts w:ascii="Arial" w:hAnsi="Arial" w:cs="Arial"/>
        </w:rPr>
        <w:t xml:space="preserve">   </w:t>
      </w:r>
      <w:r w:rsidR="00B06C85">
        <w:rPr>
          <w:rFonts w:ascii="Arial" w:eastAsia="Arial" w:hAnsi="Arial" w:cs="Arial"/>
          <w:b/>
        </w:rPr>
        <w:t>V.</w:t>
      </w:r>
    </w:p>
    <w:p w14:paraId="46FC2DCD" w14:textId="4DE8AAE5" w:rsidR="00B06C85" w:rsidRDefault="00B06C85" w:rsidP="00B06C85">
      <w:pPr>
        <w:jc w:val="center"/>
        <w:rPr>
          <w:rFonts w:ascii="Arial" w:eastAsia="Arial" w:hAnsi="Arial" w:cs="Arial"/>
          <w:b/>
        </w:rPr>
      </w:pPr>
      <w:r>
        <w:rPr>
          <w:rFonts w:ascii="Arial" w:eastAsia="Arial" w:hAnsi="Arial" w:cs="Arial"/>
          <w:b/>
        </w:rPr>
        <w:t xml:space="preserve">Užívání </w:t>
      </w:r>
      <w:proofErr w:type="spellStart"/>
      <w:r>
        <w:rPr>
          <w:rFonts w:ascii="Arial" w:eastAsia="Arial" w:hAnsi="Arial" w:cs="Arial"/>
          <w:b/>
        </w:rPr>
        <w:t>minikaravanu</w:t>
      </w:r>
      <w:proofErr w:type="spellEnd"/>
    </w:p>
    <w:p w14:paraId="3D69B3D9" w14:textId="6B125A88" w:rsidR="00C33B3E" w:rsidRPr="00DC51D3" w:rsidRDefault="00B06C85" w:rsidP="00DC51D3">
      <w:pPr>
        <w:pStyle w:val="Odstavecseseznamem"/>
        <w:numPr>
          <w:ilvl w:val="0"/>
          <w:numId w:val="9"/>
        </w:numPr>
        <w:shd w:val="clear" w:color="auto" w:fill="FFFFFF"/>
        <w:spacing w:before="100" w:beforeAutospacing="1" w:after="100" w:afterAutospacing="1"/>
        <w:jc w:val="both"/>
        <w:rPr>
          <w:rFonts w:ascii="Arial" w:hAnsi="Arial" w:cs="Arial"/>
        </w:rPr>
      </w:pPr>
      <w:r w:rsidRPr="00B06C85">
        <w:rPr>
          <w:rFonts w:ascii="Arial" w:hAnsi="Arial" w:cs="Arial"/>
        </w:rPr>
        <w:t xml:space="preserve">Nájemce je povinen </w:t>
      </w:r>
      <w:proofErr w:type="spellStart"/>
      <w:r w:rsidRPr="00B06C85">
        <w:rPr>
          <w:rFonts w:ascii="Arial" w:hAnsi="Arial" w:cs="Arial"/>
        </w:rPr>
        <w:t>minikaravan</w:t>
      </w:r>
      <w:proofErr w:type="spellEnd"/>
      <w:r w:rsidRPr="00B06C85">
        <w:rPr>
          <w:rFonts w:ascii="Arial" w:hAnsi="Arial" w:cs="Arial"/>
        </w:rPr>
        <w:t xml:space="preserve"> užívat výhradně na pozemních komunikacích, v souladu s právním řádem státu, ve kterém se nachází, v souladu s návodem k obsluze a s náležitou péčí. </w:t>
      </w:r>
    </w:p>
    <w:p w14:paraId="1B5508B8" w14:textId="27562B4D" w:rsidR="00C33B3E" w:rsidRPr="00DC51D3" w:rsidRDefault="00B06C85" w:rsidP="00DC51D3">
      <w:pPr>
        <w:pStyle w:val="Odstavecseseznamem"/>
        <w:numPr>
          <w:ilvl w:val="0"/>
          <w:numId w:val="9"/>
        </w:numPr>
        <w:shd w:val="clear" w:color="auto" w:fill="FFFFFF"/>
        <w:spacing w:before="100" w:beforeAutospacing="1" w:after="100" w:afterAutospacing="1"/>
        <w:jc w:val="both"/>
        <w:rPr>
          <w:rFonts w:ascii="Arial" w:hAnsi="Arial" w:cs="Arial"/>
        </w:rPr>
      </w:pPr>
      <w:r w:rsidRPr="00B06C85">
        <w:rPr>
          <w:rFonts w:ascii="Arial" w:hAnsi="Arial" w:cs="Arial"/>
        </w:rPr>
        <w:t>Tažný vůz jsou oprávněni řídit výhradně držitelé řidičského oprávnění skupiny B, které nájemce uvedl ve smlouvě při převzetí vozu a jež řidičským průkazem dané skupiny disponují nejméně po dobu 3 let.</w:t>
      </w:r>
    </w:p>
    <w:p w14:paraId="2A02F7DB" w14:textId="56766E2D" w:rsidR="00C33B3E" w:rsidRPr="00DC51D3" w:rsidRDefault="00B06C85" w:rsidP="00DC51D3">
      <w:pPr>
        <w:pStyle w:val="Odstavecseseznamem"/>
        <w:numPr>
          <w:ilvl w:val="0"/>
          <w:numId w:val="9"/>
        </w:numPr>
        <w:shd w:val="clear" w:color="auto" w:fill="FFFFFF"/>
        <w:spacing w:before="100" w:beforeAutospacing="1" w:after="100" w:afterAutospacing="1"/>
        <w:jc w:val="both"/>
        <w:rPr>
          <w:rFonts w:ascii="Arial" w:hAnsi="Arial" w:cs="Arial"/>
        </w:rPr>
      </w:pPr>
      <w:r w:rsidRPr="00C33B3E">
        <w:rPr>
          <w:rFonts w:ascii="Arial" w:hAnsi="Arial" w:cs="Arial"/>
          <w:b/>
          <w:bCs/>
        </w:rPr>
        <w:t>V</w:t>
      </w:r>
      <w:r w:rsidR="00C33B3E" w:rsidRPr="00C33B3E">
        <w:rPr>
          <w:rFonts w:ascii="Arial" w:hAnsi="Arial" w:cs="Arial"/>
          <w:b/>
          <w:bCs/>
        </w:rPr>
        <w:t> </w:t>
      </w:r>
      <w:proofErr w:type="spellStart"/>
      <w:r w:rsidR="00C33B3E" w:rsidRPr="00C33B3E">
        <w:rPr>
          <w:rFonts w:ascii="Arial" w:hAnsi="Arial" w:cs="Arial"/>
          <w:b/>
          <w:bCs/>
        </w:rPr>
        <w:t>minikaravanu</w:t>
      </w:r>
      <w:proofErr w:type="spellEnd"/>
      <w:r w:rsidR="00C33B3E" w:rsidRPr="00C33B3E">
        <w:rPr>
          <w:rFonts w:ascii="Arial" w:hAnsi="Arial" w:cs="Arial"/>
          <w:b/>
          <w:bCs/>
        </w:rPr>
        <w:t xml:space="preserve"> je</w:t>
      </w:r>
      <w:r w:rsidRPr="00C33B3E">
        <w:rPr>
          <w:rFonts w:ascii="Arial" w:hAnsi="Arial" w:cs="Arial"/>
          <w:b/>
          <w:bCs/>
        </w:rPr>
        <w:t xml:space="preserve"> zakázáno kouřit</w:t>
      </w:r>
      <w:r w:rsidR="00C33B3E">
        <w:rPr>
          <w:rFonts w:ascii="Arial" w:hAnsi="Arial" w:cs="Arial"/>
          <w:b/>
          <w:bCs/>
        </w:rPr>
        <w:t xml:space="preserve"> a převážet domácí mazlíčky.</w:t>
      </w:r>
      <w:r w:rsidRPr="00B06C85">
        <w:rPr>
          <w:rFonts w:ascii="Arial" w:hAnsi="Arial" w:cs="Arial"/>
        </w:rPr>
        <w:t xml:space="preserve"> Nájemce odpovídá za dodržování všech omezení za všechny osoby, které </w:t>
      </w:r>
      <w:proofErr w:type="spellStart"/>
      <w:r w:rsidR="00C33B3E">
        <w:rPr>
          <w:rFonts w:ascii="Arial" w:hAnsi="Arial" w:cs="Arial"/>
        </w:rPr>
        <w:t>minikaravan</w:t>
      </w:r>
      <w:proofErr w:type="spellEnd"/>
      <w:r w:rsidR="00C33B3E">
        <w:rPr>
          <w:rFonts w:ascii="Arial" w:hAnsi="Arial" w:cs="Arial"/>
        </w:rPr>
        <w:t xml:space="preserve"> </w:t>
      </w:r>
      <w:r w:rsidRPr="00B06C85">
        <w:rPr>
          <w:rFonts w:ascii="Arial" w:hAnsi="Arial" w:cs="Arial"/>
        </w:rPr>
        <w:t xml:space="preserve">užívají spolu s nájemcem. </w:t>
      </w:r>
      <w:r w:rsidR="00C33B3E">
        <w:rPr>
          <w:rFonts w:ascii="Arial" w:hAnsi="Arial" w:cs="Arial"/>
        </w:rPr>
        <w:t>(při porušení pronajímatel uplatní smluvní sankci 3000,-Kč strženou z kauce)</w:t>
      </w:r>
    </w:p>
    <w:p w14:paraId="1BEACE66" w14:textId="272C89D3" w:rsidR="00C33B3E" w:rsidRPr="00DC51D3" w:rsidRDefault="00B06C85" w:rsidP="00DC51D3">
      <w:pPr>
        <w:pStyle w:val="Odstavecseseznamem"/>
        <w:numPr>
          <w:ilvl w:val="0"/>
          <w:numId w:val="9"/>
        </w:numPr>
        <w:shd w:val="clear" w:color="auto" w:fill="FFFFFF"/>
        <w:spacing w:before="100" w:beforeAutospacing="1" w:after="100" w:afterAutospacing="1"/>
        <w:jc w:val="both"/>
        <w:rPr>
          <w:rFonts w:ascii="Arial" w:hAnsi="Arial" w:cs="Arial"/>
        </w:rPr>
      </w:pPr>
      <w:r w:rsidRPr="00B06C85">
        <w:rPr>
          <w:rFonts w:ascii="Arial" w:hAnsi="Arial" w:cs="Arial"/>
        </w:rPr>
        <w:t xml:space="preserve">Nájemce je oprávněn s vozem vyjíždět do zahraničí v rámci Evropy do všech zemí uvedených v seznamu na příslušné Mezinárodní automobilové pojišťovací kartě obytného vozidla (tzv. Zelená karta). </w:t>
      </w:r>
    </w:p>
    <w:p w14:paraId="750F8F8B" w14:textId="1C714953" w:rsidR="00DE1EEA" w:rsidRPr="00B24D1C" w:rsidRDefault="00B06C85" w:rsidP="00B24D1C">
      <w:pPr>
        <w:pStyle w:val="Odstavecseseznamem"/>
        <w:numPr>
          <w:ilvl w:val="0"/>
          <w:numId w:val="9"/>
        </w:numPr>
        <w:shd w:val="clear" w:color="auto" w:fill="FFFFFF"/>
        <w:spacing w:before="100" w:beforeAutospacing="1" w:after="100" w:afterAutospacing="1"/>
        <w:jc w:val="both"/>
        <w:rPr>
          <w:rFonts w:ascii="Arial" w:hAnsi="Arial" w:cs="Arial"/>
        </w:rPr>
      </w:pPr>
      <w:r w:rsidRPr="00B06C85">
        <w:rPr>
          <w:rFonts w:ascii="Arial" w:hAnsi="Arial" w:cs="Arial"/>
        </w:rPr>
        <w:t xml:space="preserve">Pronajímatel neodpovídá nájemci za škodu na věcech vnesených do </w:t>
      </w:r>
      <w:proofErr w:type="spellStart"/>
      <w:r w:rsidR="00C33B3E">
        <w:rPr>
          <w:rFonts w:ascii="Arial" w:hAnsi="Arial" w:cs="Arial"/>
        </w:rPr>
        <w:t>minikaravanu</w:t>
      </w:r>
      <w:proofErr w:type="spellEnd"/>
      <w:r w:rsidRPr="00B06C85">
        <w:rPr>
          <w:rFonts w:ascii="Arial" w:hAnsi="Arial" w:cs="Arial"/>
        </w:rPr>
        <w:t xml:space="preserve"> či těch, které budou uloženy v úložných prostorech </w:t>
      </w:r>
      <w:proofErr w:type="spellStart"/>
      <w:r w:rsidR="00C33B3E">
        <w:rPr>
          <w:rFonts w:ascii="Arial" w:hAnsi="Arial" w:cs="Arial"/>
        </w:rPr>
        <w:t>minikaravanu</w:t>
      </w:r>
      <w:proofErr w:type="spellEnd"/>
      <w:r w:rsidR="00C33B3E">
        <w:rPr>
          <w:rFonts w:ascii="Arial" w:hAnsi="Arial" w:cs="Arial"/>
        </w:rPr>
        <w:t>.</w:t>
      </w:r>
    </w:p>
    <w:p w14:paraId="0D4DF850" w14:textId="77777777" w:rsidR="00FA68AA" w:rsidRDefault="00FA68AA" w:rsidP="00B24D1C">
      <w:pPr>
        <w:jc w:val="center"/>
        <w:rPr>
          <w:rFonts w:ascii="Arial" w:eastAsia="Arial" w:hAnsi="Arial" w:cs="Arial"/>
          <w:b/>
        </w:rPr>
      </w:pPr>
    </w:p>
    <w:p w14:paraId="259ABE0D" w14:textId="77777777" w:rsidR="00FA68AA" w:rsidRDefault="00FA68AA" w:rsidP="00B24D1C">
      <w:pPr>
        <w:jc w:val="center"/>
        <w:rPr>
          <w:rFonts w:ascii="Arial" w:eastAsia="Arial" w:hAnsi="Arial" w:cs="Arial"/>
          <w:b/>
        </w:rPr>
      </w:pPr>
    </w:p>
    <w:p w14:paraId="680FE9DB" w14:textId="033BBBA8" w:rsidR="00B24D1C" w:rsidRDefault="00B24D1C" w:rsidP="00B24D1C">
      <w:pPr>
        <w:jc w:val="center"/>
        <w:rPr>
          <w:rFonts w:ascii="Arial" w:eastAsia="Arial" w:hAnsi="Arial" w:cs="Arial"/>
          <w:b/>
        </w:rPr>
      </w:pPr>
      <w:r>
        <w:rPr>
          <w:rFonts w:ascii="Arial" w:eastAsia="Arial" w:hAnsi="Arial" w:cs="Arial"/>
          <w:b/>
        </w:rPr>
        <w:t>VI.</w:t>
      </w:r>
    </w:p>
    <w:p w14:paraId="458B6946" w14:textId="02D4AB52" w:rsidR="00B24D1C" w:rsidRDefault="009668A6" w:rsidP="00B24D1C">
      <w:pPr>
        <w:jc w:val="center"/>
        <w:rPr>
          <w:rFonts w:ascii="Arial" w:eastAsia="Arial" w:hAnsi="Arial" w:cs="Arial"/>
          <w:b/>
        </w:rPr>
      </w:pPr>
      <w:sdt>
        <w:sdtPr>
          <w:tag w:val="goog_rdk_18"/>
          <w:id w:val="1675694455"/>
        </w:sdtPr>
        <w:sdtEndPr/>
        <w:sdtContent/>
      </w:sdt>
      <w:r w:rsidR="00FA68AA">
        <w:rPr>
          <w:rFonts w:ascii="Arial" w:eastAsia="Arial" w:hAnsi="Arial" w:cs="Arial"/>
          <w:b/>
        </w:rPr>
        <w:t>Nehody a poruchy</w:t>
      </w:r>
    </w:p>
    <w:p w14:paraId="256855BF" w14:textId="77777777" w:rsidR="00B24D1C" w:rsidRDefault="00B24D1C" w:rsidP="00B24D1C">
      <w:pPr>
        <w:pStyle w:val="Odstavecseseznamem"/>
        <w:numPr>
          <w:ilvl w:val="0"/>
          <w:numId w:val="10"/>
        </w:numPr>
        <w:shd w:val="clear" w:color="auto" w:fill="FFFFFF"/>
        <w:spacing w:before="100" w:beforeAutospacing="1" w:after="100" w:afterAutospacing="1"/>
        <w:jc w:val="both"/>
        <w:rPr>
          <w:rFonts w:ascii="Arial" w:hAnsi="Arial" w:cs="Arial"/>
        </w:rPr>
      </w:pPr>
      <w:proofErr w:type="spellStart"/>
      <w:r w:rsidRPr="00B24D1C">
        <w:rPr>
          <w:rFonts w:ascii="Arial" w:hAnsi="Arial" w:cs="Arial"/>
        </w:rPr>
        <w:t>Minikaravan</w:t>
      </w:r>
      <w:proofErr w:type="spellEnd"/>
      <w:r w:rsidRPr="00B24D1C">
        <w:rPr>
          <w:rFonts w:ascii="Arial" w:hAnsi="Arial" w:cs="Arial"/>
        </w:rPr>
        <w:t xml:space="preserve"> je</w:t>
      </w:r>
      <w:r w:rsidR="00C33B3E" w:rsidRPr="00B24D1C">
        <w:rPr>
          <w:rFonts w:ascii="Arial" w:hAnsi="Arial" w:cs="Arial"/>
        </w:rPr>
        <w:t xml:space="preserve"> havarijně pojištěn včetně odcizení a vandalismu se </w:t>
      </w:r>
      <w:r w:rsidR="00C33B3E" w:rsidRPr="00C02175">
        <w:rPr>
          <w:rFonts w:ascii="Arial" w:hAnsi="Arial" w:cs="Arial"/>
          <w:b/>
          <w:bCs/>
        </w:rPr>
        <w:t xml:space="preserve">spoluúčastí </w:t>
      </w:r>
      <w:r w:rsidRPr="00C02175">
        <w:rPr>
          <w:rFonts w:ascii="Arial" w:hAnsi="Arial" w:cs="Arial"/>
          <w:b/>
          <w:bCs/>
        </w:rPr>
        <w:t>1</w:t>
      </w:r>
      <w:r w:rsidR="00C33B3E" w:rsidRPr="00C02175">
        <w:rPr>
          <w:rFonts w:ascii="Arial" w:hAnsi="Arial" w:cs="Arial"/>
          <w:b/>
          <w:bCs/>
        </w:rPr>
        <w:t>0%</w:t>
      </w:r>
      <w:r w:rsidR="00C33B3E" w:rsidRPr="00B24D1C">
        <w:rPr>
          <w:rFonts w:ascii="Arial" w:hAnsi="Arial" w:cs="Arial"/>
        </w:rPr>
        <w:t xml:space="preserve">, minimálně však </w:t>
      </w:r>
      <w:proofErr w:type="gramStart"/>
      <w:r w:rsidRPr="00C02175">
        <w:rPr>
          <w:rFonts w:ascii="Arial" w:hAnsi="Arial" w:cs="Arial"/>
          <w:b/>
          <w:bCs/>
        </w:rPr>
        <w:t>1</w:t>
      </w:r>
      <w:r w:rsidR="00C33B3E" w:rsidRPr="00C02175">
        <w:rPr>
          <w:rFonts w:ascii="Arial" w:hAnsi="Arial" w:cs="Arial"/>
          <w:b/>
          <w:bCs/>
        </w:rPr>
        <w:t>0.000,-</w:t>
      </w:r>
      <w:proofErr w:type="gramEnd"/>
      <w:r w:rsidR="00C33B3E" w:rsidRPr="00C02175">
        <w:rPr>
          <w:rFonts w:ascii="Arial" w:hAnsi="Arial" w:cs="Arial"/>
          <w:b/>
          <w:bCs/>
        </w:rPr>
        <w:t xml:space="preserve"> Kč</w:t>
      </w:r>
      <w:r w:rsidR="00C33B3E" w:rsidRPr="00B24D1C">
        <w:rPr>
          <w:rFonts w:ascii="Arial" w:hAnsi="Arial" w:cs="Arial"/>
        </w:rPr>
        <w:t>. Současně m</w:t>
      </w:r>
      <w:r>
        <w:rPr>
          <w:rFonts w:ascii="Arial" w:hAnsi="Arial" w:cs="Arial"/>
        </w:rPr>
        <w:t>á</w:t>
      </w:r>
      <w:r w:rsidR="00C33B3E" w:rsidRPr="00B24D1C">
        <w:rPr>
          <w:rFonts w:ascii="Arial" w:hAnsi="Arial" w:cs="Arial"/>
        </w:rPr>
        <w:t xml:space="preserve"> uzavřené zákonné pojištění odpovědnosti za provoz vozidel. Pojištění </w:t>
      </w:r>
      <w:proofErr w:type="spellStart"/>
      <w:r>
        <w:rPr>
          <w:rFonts w:ascii="Arial" w:hAnsi="Arial" w:cs="Arial"/>
        </w:rPr>
        <w:t>minikaravanu</w:t>
      </w:r>
      <w:proofErr w:type="spellEnd"/>
      <w:r w:rsidR="00C33B3E" w:rsidRPr="00B24D1C">
        <w:rPr>
          <w:rFonts w:ascii="Arial" w:hAnsi="Arial" w:cs="Arial"/>
        </w:rPr>
        <w:t xml:space="preserve"> je sjednáno u společnosti </w:t>
      </w:r>
      <w:r w:rsidR="00C33B3E" w:rsidRPr="00C02175">
        <w:rPr>
          <w:rFonts w:ascii="Arial" w:hAnsi="Arial" w:cs="Arial"/>
          <w:b/>
          <w:bCs/>
        </w:rPr>
        <w:t>Kooperativa pojišťovna, a.s</w:t>
      </w:r>
      <w:r w:rsidR="00C33B3E" w:rsidRPr="00B24D1C">
        <w:rPr>
          <w:rFonts w:ascii="Arial" w:hAnsi="Arial" w:cs="Arial"/>
        </w:rPr>
        <w:t xml:space="preserve">. </w:t>
      </w:r>
    </w:p>
    <w:p w14:paraId="7183F707" w14:textId="77777777" w:rsidR="00B24D1C" w:rsidRDefault="00C33B3E" w:rsidP="00B24D1C">
      <w:pPr>
        <w:pStyle w:val="Odstavecseseznamem"/>
        <w:numPr>
          <w:ilvl w:val="0"/>
          <w:numId w:val="10"/>
        </w:numPr>
        <w:shd w:val="clear" w:color="auto" w:fill="FFFFFF"/>
        <w:spacing w:before="100" w:beforeAutospacing="1" w:after="100" w:afterAutospacing="1"/>
        <w:jc w:val="both"/>
        <w:rPr>
          <w:rFonts w:ascii="Arial" w:hAnsi="Arial" w:cs="Arial"/>
        </w:rPr>
      </w:pPr>
      <w:r w:rsidRPr="00B24D1C">
        <w:rPr>
          <w:rFonts w:ascii="Arial" w:hAnsi="Arial" w:cs="Arial"/>
        </w:rPr>
        <w:t xml:space="preserve">Havarijní pojištění se nevztahuje zejména, nikoli však výlučně, na následující škody: škody vzniklé na interiéru vozu, pokud nebyl poškozen vlivem dopravní nehody nebo násilným vniknutím, ztrátu vybavení vozu, pokud k ní nedošlo násilným vniknutím, zavazadla a přepravovaný náklad, poškození pneumatik a disků vozu, škody způsobené v důsledku vniknutí třetí osoby do nezajištěného (nezamknutého) vozu, škody vzniklé v důsledku porušení zákazu konzumace alkoholických, omamných či psychotropních látek (drog) před a za jízdy s vozem, odcizení vozu, pokud nebyl řádně zajištěn (uzavřen a uzamčen) a zpronevěru vozu. </w:t>
      </w:r>
    </w:p>
    <w:p w14:paraId="607CA218" w14:textId="2F450326" w:rsidR="00B24D1C" w:rsidRDefault="00C33B3E" w:rsidP="00B24D1C">
      <w:pPr>
        <w:pStyle w:val="Odstavecseseznamem"/>
        <w:numPr>
          <w:ilvl w:val="0"/>
          <w:numId w:val="10"/>
        </w:numPr>
        <w:shd w:val="clear" w:color="auto" w:fill="FFFFFF"/>
        <w:spacing w:before="100" w:beforeAutospacing="1" w:after="100" w:afterAutospacing="1"/>
        <w:jc w:val="both"/>
        <w:rPr>
          <w:rFonts w:ascii="Arial" w:hAnsi="Arial" w:cs="Arial"/>
        </w:rPr>
      </w:pPr>
      <w:r w:rsidRPr="00B24D1C">
        <w:rPr>
          <w:rFonts w:ascii="Arial" w:hAnsi="Arial" w:cs="Arial"/>
        </w:rPr>
        <w:t>Nájemce je povinen pronajímateli neprodleně ohlásit jakoukoli škodu vzniklou na voze, zdraví či majetku třetí osoby způsobenou provozem vozu. Dále je nájemce povinen pronajímateli neprodleně nahlásit jakoukoli závadu, poruchu, potřebu opravy či jakoukoli další skutečnost způsobilou narušit užívání vozu. Nájemce je v těchto případech povinen kontaktovat nájemce na telefonním čísle a postupovat dle jeho pokynů.</w:t>
      </w:r>
    </w:p>
    <w:p w14:paraId="09A8BC67" w14:textId="77777777" w:rsidR="00C02175" w:rsidRDefault="00C33B3E" w:rsidP="00B24D1C">
      <w:pPr>
        <w:pStyle w:val="Odstavecseseznamem"/>
        <w:numPr>
          <w:ilvl w:val="0"/>
          <w:numId w:val="10"/>
        </w:numPr>
        <w:shd w:val="clear" w:color="auto" w:fill="FFFFFF"/>
        <w:spacing w:before="100" w:beforeAutospacing="1" w:after="100" w:afterAutospacing="1"/>
        <w:jc w:val="both"/>
        <w:rPr>
          <w:rFonts w:ascii="Arial" w:hAnsi="Arial" w:cs="Arial"/>
        </w:rPr>
      </w:pPr>
      <w:r w:rsidRPr="00B24D1C">
        <w:rPr>
          <w:rFonts w:ascii="Arial" w:hAnsi="Arial" w:cs="Arial"/>
        </w:rPr>
        <w:t xml:space="preserve">Veškeré škody způsobené na </w:t>
      </w:r>
      <w:proofErr w:type="spellStart"/>
      <w:r w:rsidR="00B24D1C">
        <w:rPr>
          <w:rFonts w:ascii="Arial" w:hAnsi="Arial" w:cs="Arial"/>
        </w:rPr>
        <w:t>minikaravanu</w:t>
      </w:r>
      <w:proofErr w:type="spellEnd"/>
      <w:r w:rsidRPr="00B24D1C">
        <w:rPr>
          <w:rFonts w:ascii="Arial" w:hAnsi="Arial" w:cs="Arial"/>
        </w:rPr>
        <w:t xml:space="preserve"> třetími osobami (odcizení, poškození, vandalismus – zjištěný i nezjištěný pachatel včetně sprejerů apod.) a v důsledku dopravních nehod musí být vždy a v každém státě </w:t>
      </w:r>
      <w:r w:rsidRPr="00C02175">
        <w:rPr>
          <w:rFonts w:ascii="Arial" w:hAnsi="Arial" w:cs="Arial"/>
          <w:b/>
          <w:bCs/>
        </w:rPr>
        <w:t>šetřeny příslušnou policií</w:t>
      </w:r>
      <w:r w:rsidRPr="00B24D1C">
        <w:rPr>
          <w:rFonts w:ascii="Arial" w:hAnsi="Arial" w:cs="Arial"/>
        </w:rPr>
        <w:t xml:space="preserve"> a nájemce je povinen dodat pronajímateli písemný a čitelný protokol této policie. V případě dopravní nehody je nájemce dále povinen sepsat veškeré účastníky a svědky nehody s uvedením jména, příjmení a adresy, a zajistit fotodokumentaci nehody včetně fotografie RZ účastníků nehody. Nepojízdný vůz nájemce zabezpečí před dalším </w:t>
      </w:r>
    </w:p>
    <w:p w14:paraId="0B6DD361" w14:textId="77777777" w:rsidR="00C02175" w:rsidRDefault="00C02175" w:rsidP="00C02175">
      <w:pPr>
        <w:pStyle w:val="Odstavecseseznamem"/>
        <w:shd w:val="clear" w:color="auto" w:fill="FFFFFF"/>
        <w:spacing w:before="100" w:beforeAutospacing="1" w:after="100" w:afterAutospacing="1"/>
        <w:ind w:left="360"/>
        <w:jc w:val="both"/>
        <w:rPr>
          <w:rFonts w:ascii="Arial" w:hAnsi="Arial" w:cs="Arial"/>
        </w:rPr>
      </w:pPr>
    </w:p>
    <w:p w14:paraId="7A051481" w14:textId="77777777" w:rsidR="00C02175" w:rsidRDefault="00C33B3E" w:rsidP="00C02175">
      <w:pPr>
        <w:pStyle w:val="Odstavecseseznamem"/>
        <w:shd w:val="clear" w:color="auto" w:fill="FFFFFF"/>
        <w:spacing w:before="100" w:beforeAutospacing="1" w:after="100" w:afterAutospacing="1"/>
        <w:ind w:left="360"/>
        <w:jc w:val="both"/>
        <w:rPr>
          <w:rFonts w:ascii="Arial" w:hAnsi="Arial" w:cs="Arial"/>
        </w:rPr>
      </w:pPr>
      <w:r w:rsidRPr="00B24D1C">
        <w:rPr>
          <w:rFonts w:ascii="Arial" w:hAnsi="Arial" w:cs="Arial"/>
        </w:rPr>
        <w:t xml:space="preserve">poškozením nebo odcizením. Škody, u kterých nájemce nedoloží potvrzení policie o způsobení škody třetí osobou, se považují za škody způsobené nájemcem. </w:t>
      </w:r>
    </w:p>
    <w:p w14:paraId="0BDC2988" w14:textId="77777777" w:rsidR="00C02175" w:rsidRDefault="00C33B3E" w:rsidP="00C02175">
      <w:pPr>
        <w:pStyle w:val="Odstavecseseznamem"/>
        <w:numPr>
          <w:ilvl w:val="0"/>
          <w:numId w:val="10"/>
        </w:numPr>
        <w:shd w:val="clear" w:color="auto" w:fill="FFFFFF"/>
        <w:spacing w:before="100" w:beforeAutospacing="1" w:after="100" w:afterAutospacing="1"/>
        <w:jc w:val="both"/>
        <w:rPr>
          <w:rFonts w:ascii="Arial" w:hAnsi="Arial" w:cs="Arial"/>
        </w:rPr>
      </w:pPr>
      <w:r w:rsidRPr="00B24D1C">
        <w:rPr>
          <w:rFonts w:ascii="Arial" w:hAnsi="Arial" w:cs="Arial"/>
        </w:rPr>
        <w:t>Škody, na které se nevztahuje havarijní pojištění, se zavazuje nájemce uhradit pronajímateli při vrácení obytného vozu.</w:t>
      </w:r>
    </w:p>
    <w:p w14:paraId="7DA1FC4D" w14:textId="77777777" w:rsidR="00C02175" w:rsidRDefault="00C33B3E" w:rsidP="00C02175">
      <w:pPr>
        <w:pStyle w:val="Odstavecseseznamem"/>
        <w:numPr>
          <w:ilvl w:val="0"/>
          <w:numId w:val="10"/>
        </w:numPr>
        <w:shd w:val="clear" w:color="auto" w:fill="FFFFFF"/>
        <w:spacing w:before="100" w:beforeAutospacing="1" w:after="100" w:afterAutospacing="1"/>
        <w:jc w:val="both"/>
        <w:rPr>
          <w:rFonts w:ascii="Arial" w:hAnsi="Arial" w:cs="Arial"/>
        </w:rPr>
      </w:pPr>
      <w:r w:rsidRPr="00B24D1C">
        <w:rPr>
          <w:rFonts w:ascii="Arial" w:hAnsi="Arial" w:cs="Arial"/>
        </w:rPr>
        <w:t xml:space="preserve">Škody, na které se vztahuje havarijní pojištění, hradí při dodržení podmínek stanovených pojišťovnou příslušná pojišťovna. Spoluúčast při vzniku pojistné události hradí nájemce. Nájemce se tedy zavazuje uhradit rozdíl mezi vzniklou škodou a pojišťovnou vyplaceným plněním pronajímateli. Výše spoluúčasti bude vždy doložena pronajímatelem dopisem od příslušné pojišťovny. </w:t>
      </w:r>
    </w:p>
    <w:p w14:paraId="36166661" w14:textId="77777777" w:rsidR="00C02175" w:rsidRDefault="00C33B3E" w:rsidP="00C02175">
      <w:pPr>
        <w:pStyle w:val="Odstavecseseznamem"/>
        <w:numPr>
          <w:ilvl w:val="0"/>
          <w:numId w:val="10"/>
        </w:numPr>
        <w:shd w:val="clear" w:color="auto" w:fill="FFFFFF"/>
        <w:spacing w:before="100" w:beforeAutospacing="1" w:after="100" w:afterAutospacing="1"/>
        <w:jc w:val="both"/>
        <w:rPr>
          <w:rFonts w:ascii="Arial" w:hAnsi="Arial" w:cs="Arial"/>
        </w:rPr>
      </w:pPr>
      <w:r w:rsidRPr="00B24D1C">
        <w:rPr>
          <w:rFonts w:ascii="Arial" w:hAnsi="Arial" w:cs="Arial"/>
        </w:rPr>
        <w:t>V případě dopravní nehody, poškození či odcizení obytného vozu je nájemce povinen poskytnout pronajímateli veškerou nezbytnou součinnost při řešení pojistné události. Nájemce v takovém případě nemá nárok na poskytnutí náhradního vozu ze strany pronajímatele nebo jinou kompenzaci nad rámec sjednaných asistenčních služeb.</w:t>
      </w:r>
    </w:p>
    <w:p w14:paraId="76F2B41E" w14:textId="77777777" w:rsidR="00C02175" w:rsidRDefault="00C33B3E" w:rsidP="00C02175">
      <w:pPr>
        <w:pStyle w:val="Odstavecseseznamem"/>
        <w:numPr>
          <w:ilvl w:val="0"/>
          <w:numId w:val="10"/>
        </w:numPr>
        <w:shd w:val="clear" w:color="auto" w:fill="FFFFFF"/>
        <w:spacing w:before="100" w:beforeAutospacing="1" w:after="100" w:afterAutospacing="1"/>
        <w:jc w:val="both"/>
        <w:rPr>
          <w:rFonts w:ascii="Arial" w:hAnsi="Arial" w:cs="Arial"/>
        </w:rPr>
      </w:pPr>
      <w:r w:rsidRPr="00C02175">
        <w:rPr>
          <w:rFonts w:ascii="Arial" w:hAnsi="Arial" w:cs="Arial"/>
          <w:b/>
          <w:bCs/>
        </w:rPr>
        <w:t>Nájemce není oprávněn k provádění jakýchkoli oprav či úprav vozu bez výslovného svolení pronajímatele.</w:t>
      </w:r>
      <w:r w:rsidRPr="00B24D1C">
        <w:rPr>
          <w:rFonts w:ascii="Arial" w:hAnsi="Arial" w:cs="Arial"/>
        </w:rPr>
        <w:t xml:space="preserve"> Nájemce je povinen řídit se pokyny pronajímatele pro jakékoli opravy vozu. V případě takovéto poruchy nájemce bere na vědomí, že nemá ze strany pronajímatele nárok na výměnu vozu nebo jinou kompenzaci. </w:t>
      </w:r>
    </w:p>
    <w:p w14:paraId="5F025DCB" w14:textId="33BD1359" w:rsidR="00C02175" w:rsidRDefault="00C33B3E" w:rsidP="00C02175">
      <w:pPr>
        <w:pStyle w:val="Odstavecseseznamem"/>
        <w:numPr>
          <w:ilvl w:val="0"/>
          <w:numId w:val="10"/>
        </w:numPr>
        <w:shd w:val="clear" w:color="auto" w:fill="FFFFFF"/>
        <w:spacing w:before="100" w:beforeAutospacing="1" w:after="100" w:afterAutospacing="1"/>
        <w:jc w:val="both"/>
        <w:rPr>
          <w:rFonts w:ascii="Arial" w:hAnsi="Arial" w:cs="Arial"/>
        </w:rPr>
      </w:pPr>
      <w:r w:rsidRPr="00B24D1C">
        <w:rPr>
          <w:rFonts w:ascii="Arial" w:hAnsi="Arial" w:cs="Arial"/>
        </w:rPr>
        <w:t>V případě jakékoliv škody na voze způsobené nájemcem, která vůz vyřadí z provozu na dobu delší než 7 pracovních dnů, je pronajímatel oprávněn po nájemci požadovat rovněž škodu spočívající v ušlém zisku, který v této souvislosti pronajímateli vznikl.</w:t>
      </w:r>
    </w:p>
    <w:p w14:paraId="779C1DC4" w14:textId="77777777" w:rsidR="00FA68AA" w:rsidRDefault="00FA68AA" w:rsidP="00FA68AA">
      <w:pPr>
        <w:pStyle w:val="Odstavecseseznamem"/>
        <w:shd w:val="clear" w:color="auto" w:fill="FFFFFF"/>
        <w:spacing w:before="100" w:beforeAutospacing="1" w:after="100" w:afterAutospacing="1"/>
        <w:ind w:left="360"/>
        <w:jc w:val="both"/>
        <w:rPr>
          <w:rFonts w:ascii="Arial" w:hAnsi="Arial" w:cs="Arial"/>
        </w:rPr>
      </w:pPr>
    </w:p>
    <w:p w14:paraId="0F973F34" w14:textId="77777777" w:rsidR="00C02175" w:rsidRDefault="00C33B3E" w:rsidP="00C02175">
      <w:pPr>
        <w:pStyle w:val="Odstavecseseznamem"/>
        <w:numPr>
          <w:ilvl w:val="0"/>
          <w:numId w:val="10"/>
        </w:numPr>
        <w:shd w:val="clear" w:color="auto" w:fill="FFFFFF"/>
        <w:spacing w:before="100" w:beforeAutospacing="1" w:after="100" w:afterAutospacing="1"/>
        <w:jc w:val="both"/>
        <w:rPr>
          <w:rFonts w:ascii="Arial" w:hAnsi="Arial" w:cs="Arial"/>
        </w:rPr>
      </w:pPr>
      <w:r w:rsidRPr="00B24D1C">
        <w:rPr>
          <w:rFonts w:ascii="Arial" w:hAnsi="Arial" w:cs="Arial"/>
        </w:rPr>
        <w:t xml:space="preserve">V případě, že nájemce provozem </w:t>
      </w:r>
      <w:proofErr w:type="spellStart"/>
      <w:r w:rsidR="00C02175">
        <w:rPr>
          <w:rFonts w:ascii="Arial" w:hAnsi="Arial" w:cs="Arial"/>
        </w:rPr>
        <w:t>minikaravanu</w:t>
      </w:r>
      <w:proofErr w:type="spellEnd"/>
      <w:r w:rsidRPr="00B24D1C">
        <w:rPr>
          <w:rFonts w:ascii="Arial" w:hAnsi="Arial" w:cs="Arial"/>
        </w:rPr>
        <w:t xml:space="preserve"> nedodrží dopravní či jiné předpisy příslušného státu, na </w:t>
      </w:r>
      <w:proofErr w:type="gramStart"/>
      <w:r w:rsidRPr="00B24D1C">
        <w:rPr>
          <w:rFonts w:ascii="Arial" w:hAnsi="Arial" w:cs="Arial"/>
        </w:rPr>
        <w:t>základě</w:t>
      </w:r>
      <w:proofErr w:type="gramEnd"/>
      <w:r w:rsidRPr="00B24D1C">
        <w:rPr>
          <w:rFonts w:ascii="Arial" w:hAnsi="Arial" w:cs="Arial"/>
        </w:rPr>
        <w:t xml:space="preserve"> kterého bude provozovateli vozidla vyměřená pokuta, bere nájemce na vědomí, že pronajímatel poskytne příslušným orgánům potřebné údaje směřující k identifikaci pachatele </w:t>
      </w:r>
      <w:r w:rsidRPr="00B24D1C">
        <w:rPr>
          <w:rFonts w:ascii="Arial" w:hAnsi="Arial" w:cs="Arial"/>
        </w:rPr>
        <w:lastRenderedPageBreak/>
        <w:t xml:space="preserve">konkrétního přestupku. Pronajímatel identifikační údaje nájemce příslušnému orgánu neposkytne pouze v případě, že </w:t>
      </w:r>
    </w:p>
    <w:p w14:paraId="0E4A3FA1" w14:textId="77777777" w:rsidR="00C02175" w:rsidRDefault="00C33B3E" w:rsidP="00C02175">
      <w:pPr>
        <w:pStyle w:val="Odstavecseseznamem"/>
        <w:numPr>
          <w:ilvl w:val="0"/>
          <w:numId w:val="12"/>
        </w:numPr>
        <w:shd w:val="clear" w:color="auto" w:fill="FFFFFF"/>
        <w:spacing w:before="100" w:beforeAutospacing="1" w:after="100" w:afterAutospacing="1"/>
        <w:jc w:val="both"/>
        <w:rPr>
          <w:rFonts w:ascii="Arial" w:hAnsi="Arial" w:cs="Arial"/>
        </w:rPr>
      </w:pPr>
      <w:r w:rsidRPr="00C02175">
        <w:rPr>
          <w:rFonts w:ascii="Arial" w:hAnsi="Arial" w:cs="Arial"/>
        </w:rPr>
        <w:t>daný přestupek je možné vyřešit úhradou stanovené pokuty bez nutnosti ztotožnění řidiče</w:t>
      </w:r>
    </w:p>
    <w:p w14:paraId="2434DD6C" w14:textId="101FAB1B" w:rsidR="00CB35C3" w:rsidRPr="00CB35C3" w:rsidRDefault="00C33B3E" w:rsidP="00CB35C3">
      <w:pPr>
        <w:pStyle w:val="Odstavecseseznamem"/>
        <w:numPr>
          <w:ilvl w:val="0"/>
          <w:numId w:val="12"/>
        </w:numPr>
        <w:shd w:val="clear" w:color="auto" w:fill="FFFFFF"/>
        <w:spacing w:before="100" w:beforeAutospacing="1" w:after="100" w:afterAutospacing="1"/>
        <w:jc w:val="both"/>
        <w:rPr>
          <w:rFonts w:ascii="Arial" w:hAnsi="Arial" w:cs="Arial"/>
        </w:rPr>
      </w:pPr>
      <w:r w:rsidRPr="00C02175">
        <w:rPr>
          <w:rFonts w:ascii="Arial" w:hAnsi="Arial" w:cs="Arial"/>
        </w:rPr>
        <w:t xml:space="preserve"> nájemce nejpozději do 3 dnů ode dne obdržení telefonické/emailové výzvy pronajímatele uhradí na účet pronajímatele sumu odpovídající výši stanovené pokuty za dopravní či jiný přestupek. Částka musí být uhrazena v příslušné výši v domácí měně odpovídající aktuálnímu kurzu CZK / EUR ke dni obdržení příslušného vyrozumění o spáchání přestupku.</w:t>
      </w:r>
    </w:p>
    <w:p w14:paraId="64E509FA" w14:textId="77777777" w:rsidR="00CB35C3" w:rsidRDefault="00CB35C3" w:rsidP="00CB35C3">
      <w:pPr>
        <w:jc w:val="center"/>
        <w:rPr>
          <w:rFonts w:ascii="Arial" w:eastAsia="Arial" w:hAnsi="Arial" w:cs="Arial"/>
          <w:b/>
        </w:rPr>
      </w:pPr>
      <w:r>
        <w:rPr>
          <w:rFonts w:ascii="Arial" w:eastAsia="Arial" w:hAnsi="Arial" w:cs="Arial"/>
          <w:b/>
        </w:rPr>
        <w:t>VII.</w:t>
      </w:r>
    </w:p>
    <w:p w14:paraId="59C47E23" w14:textId="0ACB86C0" w:rsidR="00CB35C3" w:rsidRDefault="00CB35C3" w:rsidP="00CB35C3">
      <w:pPr>
        <w:jc w:val="center"/>
        <w:rPr>
          <w:rFonts w:ascii="Arial" w:hAnsi="Arial" w:cs="Arial"/>
        </w:rPr>
      </w:pPr>
      <w:r>
        <w:rPr>
          <w:rFonts w:ascii="Arial" w:eastAsia="Arial" w:hAnsi="Arial" w:cs="Arial"/>
          <w:b/>
        </w:rPr>
        <w:t xml:space="preserve">Vrácení pronajatého </w:t>
      </w:r>
      <w:proofErr w:type="spellStart"/>
      <w:r>
        <w:rPr>
          <w:rFonts w:ascii="Arial" w:eastAsia="Arial" w:hAnsi="Arial" w:cs="Arial"/>
          <w:b/>
        </w:rPr>
        <w:t>minikaravanu</w:t>
      </w:r>
      <w:proofErr w:type="spellEnd"/>
    </w:p>
    <w:p w14:paraId="27A2E253" w14:textId="059693D0" w:rsidR="005D527D" w:rsidRDefault="00CB35C3" w:rsidP="00CB35C3">
      <w:pPr>
        <w:pStyle w:val="Odstavecseseznamem"/>
        <w:numPr>
          <w:ilvl w:val="0"/>
          <w:numId w:val="13"/>
        </w:numPr>
        <w:shd w:val="clear" w:color="auto" w:fill="FFFFFF"/>
        <w:spacing w:before="100" w:beforeAutospacing="1" w:after="100" w:afterAutospacing="1"/>
        <w:jc w:val="both"/>
        <w:rPr>
          <w:rFonts w:ascii="Arial" w:hAnsi="Arial" w:cs="Arial"/>
        </w:rPr>
      </w:pPr>
      <w:r w:rsidRPr="00CB35C3">
        <w:rPr>
          <w:rFonts w:ascii="Arial" w:hAnsi="Arial" w:cs="Arial"/>
        </w:rPr>
        <w:t xml:space="preserve">Nájemce je povinen obytný vůz pronajímateli vrátit nejpozději v den skončení nájmu na adresu </w:t>
      </w:r>
      <w:r>
        <w:rPr>
          <w:rFonts w:ascii="Arial" w:hAnsi="Arial" w:cs="Arial"/>
        </w:rPr>
        <w:t>(pokud nebylo domluveno jinak)</w:t>
      </w:r>
      <w:r w:rsidRPr="00CB35C3">
        <w:rPr>
          <w:rFonts w:ascii="Arial" w:hAnsi="Arial" w:cs="Arial"/>
        </w:rPr>
        <w:t xml:space="preserve"> v předem domluveném čase. Nájemce je seznámen s tím, že kontrola stavu vráceného vozu může trvat 30-</w:t>
      </w:r>
      <w:r w:rsidR="005D527D">
        <w:rPr>
          <w:rFonts w:ascii="Arial" w:hAnsi="Arial" w:cs="Arial"/>
        </w:rPr>
        <w:t>6</w:t>
      </w:r>
      <w:r w:rsidRPr="00CB35C3">
        <w:rPr>
          <w:rFonts w:ascii="Arial" w:hAnsi="Arial" w:cs="Arial"/>
        </w:rPr>
        <w:t>0 minut.</w:t>
      </w:r>
    </w:p>
    <w:p w14:paraId="507B9AA8" w14:textId="1722AB94" w:rsidR="005D527D" w:rsidRDefault="00CB35C3" w:rsidP="00CB35C3">
      <w:pPr>
        <w:pStyle w:val="Odstavecseseznamem"/>
        <w:numPr>
          <w:ilvl w:val="0"/>
          <w:numId w:val="13"/>
        </w:numPr>
        <w:shd w:val="clear" w:color="auto" w:fill="FFFFFF"/>
        <w:spacing w:before="100" w:beforeAutospacing="1" w:after="100" w:afterAutospacing="1"/>
        <w:jc w:val="both"/>
        <w:rPr>
          <w:rFonts w:ascii="Arial" w:hAnsi="Arial" w:cs="Arial"/>
        </w:rPr>
      </w:pPr>
      <w:r w:rsidRPr="00CB35C3">
        <w:rPr>
          <w:rFonts w:ascii="Arial" w:hAnsi="Arial" w:cs="Arial"/>
        </w:rPr>
        <w:t xml:space="preserve">Pronajímatel je oprávněn nájemci účtovat smluvní pokutu ve výši 500,- Kč za každou započatou hodinu prodlení s vrácením vozu. V případě, že k vrácení vozu nedojde v den skončení nájmu, je pronajímatel oprávněn účtovat nájemci smluvní pokutu ve výši </w:t>
      </w:r>
      <w:proofErr w:type="gramStart"/>
      <w:r w:rsidR="005D527D">
        <w:rPr>
          <w:rFonts w:ascii="Arial" w:hAnsi="Arial" w:cs="Arial"/>
        </w:rPr>
        <w:t>3</w:t>
      </w:r>
      <w:r w:rsidRPr="00CB35C3">
        <w:rPr>
          <w:rFonts w:ascii="Arial" w:hAnsi="Arial" w:cs="Arial"/>
        </w:rPr>
        <w:t>.000,-</w:t>
      </w:r>
      <w:proofErr w:type="gramEnd"/>
      <w:r w:rsidRPr="00CB35C3">
        <w:rPr>
          <w:rFonts w:ascii="Arial" w:hAnsi="Arial" w:cs="Arial"/>
        </w:rPr>
        <w:t xml:space="preserve"> Kč za každý započatý den prodlení s vrácením </w:t>
      </w:r>
      <w:proofErr w:type="spellStart"/>
      <w:r w:rsidR="005D527D">
        <w:rPr>
          <w:rFonts w:ascii="Arial" w:hAnsi="Arial" w:cs="Arial"/>
        </w:rPr>
        <w:t>minikaravanu</w:t>
      </w:r>
      <w:proofErr w:type="spellEnd"/>
      <w:r w:rsidRPr="00CB35C3">
        <w:rPr>
          <w:rFonts w:ascii="Arial" w:hAnsi="Arial" w:cs="Arial"/>
        </w:rPr>
        <w:t xml:space="preserve">. </w:t>
      </w:r>
      <w:r w:rsidR="005D527D">
        <w:rPr>
          <w:rFonts w:ascii="Arial" w:hAnsi="Arial" w:cs="Arial"/>
        </w:rPr>
        <w:t>(pokud nebylo smluvně dohodnuto jinak)</w:t>
      </w:r>
    </w:p>
    <w:p w14:paraId="2B0FD410" w14:textId="77777777" w:rsidR="005D527D" w:rsidRDefault="00CB35C3" w:rsidP="00CB35C3">
      <w:pPr>
        <w:pStyle w:val="Odstavecseseznamem"/>
        <w:numPr>
          <w:ilvl w:val="0"/>
          <w:numId w:val="13"/>
        </w:numPr>
        <w:shd w:val="clear" w:color="auto" w:fill="FFFFFF"/>
        <w:spacing w:before="100" w:beforeAutospacing="1" w:after="100" w:afterAutospacing="1"/>
        <w:jc w:val="both"/>
        <w:rPr>
          <w:rFonts w:ascii="Arial" w:hAnsi="Arial" w:cs="Arial"/>
        </w:rPr>
      </w:pPr>
      <w:r w:rsidRPr="00CB35C3">
        <w:rPr>
          <w:rFonts w:ascii="Arial" w:hAnsi="Arial" w:cs="Arial"/>
        </w:rPr>
        <w:t>Vůz vrátí nájemce pronajímateli zpět uklizený, čistý, ve stavu, v jakém byl předán k užívání. Zejména vytřít podlahu a úložné prostory, vyčistit lednici, vařič a dřez</w:t>
      </w:r>
      <w:r w:rsidR="005D527D">
        <w:rPr>
          <w:rFonts w:ascii="Arial" w:hAnsi="Arial" w:cs="Arial"/>
        </w:rPr>
        <w:t xml:space="preserve">. </w:t>
      </w:r>
      <w:r w:rsidRPr="00CB35C3">
        <w:rPr>
          <w:rFonts w:ascii="Arial" w:hAnsi="Arial" w:cs="Arial"/>
        </w:rPr>
        <w:t xml:space="preserve">Stav vozu při jeho vrácení pronajímateli je zachycen na předávacím protokolu, který je pronajímatelem podepsán v den vrácení </w:t>
      </w:r>
      <w:proofErr w:type="spellStart"/>
      <w:r w:rsidR="005D527D">
        <w:rPr>
          <w:rFonts w:ascii="Arial" w:hAnsi="Arial" w:cs="Arial"/>
        </w:rPr>
        <w:t>minikaravanu</w:t>
      </w:r>
      <w:proofErr w:type="spellEnd"/>
      <w:r w:rsidRPr="00CB35C3">
        <w:rPr>
          <w:rFonts w:ascii="Arial" w:hAnsi="Arial" w:cs="Arial"/>
        </w:rPr>
        <w:t xml:space="preserve">. </w:t>
      </w:r>
    </w:p>
    <w:p w14:paraId="729F5244" w14:textId="6523FDD3" w:rsidR="005D527D" w:rsidRDefault="00CB35C3" w:rsidP="00CB35C3">
      <w:pPr>
        <w:pStyle w:val="Odstavecseseznamem"/>
        <w:numPr>
          <w:ilvl w:val="0"/>
          <w:numId w:val="13"/>
        </w:numPr>
        <w:shd w:val="clear" w:color="auto" w:fill="FFFFFF"/>
        <w:spacing w:before="100" w:beforeAutospacing="1" w:after="100" w:afterAutospacing="1"/>
        <w:jc w:val="both"/>
        <w:rPr>
          <w:rFonts w:ascii="Arial" w:hAnsi="Arial" w:cs="Arial"/>
        </w:rPr>
      </w:pPr>
      <w:r w:rsidRPr="00CB35C3">
        <w:rPr>
          <w:rFonts w:ascii="Arial" w:hAnsi="Arial" w:cs="Arial"/>
        </w:rPr>
        <w:t>Nájemce je dále povine</w:t>
      </w:r>
      <w:r w:rsidR="005D527D">
        <w:rPr>
          <w:rFonts w:ascii="Arial" w:hAnsi="Arial" w:cs="Arial"/>
        </w:rPr>
        <w:t>n v</w:t>
      </w:r>
      <w:r w:rsidRPr="00CB35C3">
        <w:rPr>
          <w:rFonts w:ascii="Arial" w:hAnsi="Arial" w:cs="Arial"/>
        </w:rPr>
        <w:t xml:space="preserve"> případě vrácení vozu ve</w:t>
      </w:r>
      <w:r w:rsidR="005D527D">
        <w:rPr>
          <w:rFonts w:ascii="Arial" w:hAnsi="Arial" w:cs="Arial"/>
        </w:rPr>
        <w:t xml:space="preserve"> značně</w:t>
      </w:r>
      <w:r w:rsidRPr="00CB35C3">
        <w:rPr>
          <w:rFonts w:ascii="Arial" w:hAnsi="Arial" w:cs="Arial"/>
        </w:rPr>
        <w:t xml:space="preserve"> znečištěném stavu uhradit pronajímateli smluvní pokutu ve výši </w:t>
      </w:r>
      <w:r w:rsidR="005D527D">
        <w:rPr>
          <w:rFonts w:ascii="Arial" w:hAnsi="Arial" w:cs="Arial"/>
        </w:rPr>
        <w:t>500</w:t>
      </w:r>
      <w:r w:rsidRPr="00CB35C3">
        <w:rPr>
          <w:rFonts w:ascii="Arial" w:hAnsi="Arial" w:cs="Arial"/>
        </w:rPr>
        <w:t>,- Kč. Právo pronajímatele na úhradu škody přesahující tuto částku tím není dotčeno</w:t>
      </w:r>
      <w:r w:rsidR="005D527D">
        <w:rPr>
          <w:rFonts w:ascii="Arial" w:hAnsi="Arial" w:cs="Arial"/>
        </w:rPr>
        <w:t>.</w:t>
      </w:r>
    </w:p>
    <w:p w14:paraId="40404A6C" w14:textId="71211314" w:rsidR="005D527D" w:rsidRDefault="00CB35C3" w:rsidP="00CB35C3">
      <w:pPr>
        <w:pStyle w:val="Odstavecseseznamem"/>
        <w:numPr>
          <w:ilvl w:val="0"/>
          <w:numId w:val="13"/>
        </w:numPr>
        <w:shd w:val="clear" w:color="auto" w:fill="FFFFFF"/>
        <w:spacing w:before="100" w:beforeAutospacing="1" w:after="100" w:afterAutospacing="1"/>
        <w:jc w:val="both"/>
        <w:rPr>
          <w:rFonts w:ascii="Arial" w:hAnsi="Arial" w:cs="Arial"/>
        </w:rPr>
      </w:pPr>
      <w:r w:rsidRPr="00CB35C3">
        <w:rPr>
          <w:rFonts w:ascii="Arial" w:hAnsi="Arial" w:cs="Arial"/>
        </w:rPr>
        <w:t xml:space="preserve">V případě vrácení vozu bez osvědčení o technickém průkazu uhradit pronajímateli smluvní pokutu ve výši </w:t>
      </w:r>
      <w:proofErr w:type="gramStart"/>
      <w:r w:rsidR="005D527D">
        <w:rPr>
          <w:rFonts w:ascii="Arial" w:hAnsi="Arial" w:cs="Arial"/>
        </w:rPr>
        <w:t>3</w:t>
      </w:r>
      <w:r w:rsidRPr="00CB35C3">
        <w:rPr>
          <w:rFonts w:ascii="Arial" w:hAnsi="Arial" w:cs="Arial"/>
        </w:rPr>
        <w:t>.000,-</w:t>
      </w:r>
      <w:proofErr w:type="gramEnd"/>
      <w:r w:rsidRPr="00CB35C3">
        <w:rPr>
          <w:rFonts w:ascii="Arial" w:hAnsi="Arial" w:cs="Arial"/>
        </w:rPr>
        <w:t>Kč. Právo pronajímatele na úhradu škody přesahující tuto částku tímto není dotčeno</w:t>
      </w:r>
      <w:r w:rsidR="00357FF4">
        <w:rPr>
          <w:rFonts w:ascii="Arial" w:hAnsi="Arial" w:cs="Arial"/>
        </w:rPr>
        <w:t>.</w:t>
      </w:r>
    </w:p>
    <w:p w14:paraId="4EFCDACC" w14:textId="77777777" w:rsidR="005D527D" w:rsidRDefault="00CB35C3" w:rsidP="00CB35C3">
      <w:pPr>
        <w:pStyle w:val="Odstavecseseznamem"/>
        <w:numPr>
          <w:ilvl w:val="0"/>
          <w:numId w:val="13"/>
        </w:numPr>
        <w:shd w:val="clear" w:color="auto" w:fill="FFFFFF"/>
        <w:spacing w:before="100" w:beforeAutospacing="1" w:after="100" w:afterAutospacing="1"/>
        <w:jc w:val="both"/>
        <w:rPr>
          <w:rFonts w:ascii="Arial" w:hAnsi="Arial" w:cs="Arial"/>
        </w:rPr>
      </w:pPr>
      <w:r w:rsidRPr="00CB35C3">
        <w:rPr>
          <w:rFonts w:ascii="Arial" w:hAnsi="Arial" w:cs="Arial"/>
        </w:rPr>
        <w:t>V případě vrácení vozu bez jakéhokoliv konkrétního příslušenství či s poškozeným příslušenstvím uhradit pronajímateli náklady, které vynaložil k pořízení nového příslušenství či opravě poškození stávajícího příslušenství</w:t>
      </w:r>
    </w:p>
    <w:p w14:paraId="728D4791" w14:textId="5F715D11" w:rsidR="004817C3" w:rsidRPr="00357FF4" w:rsidRDefault="00CB35C3" w:rsidP="00CB35C3">
      <w:pPr>
        <w:pStyle w:val="Odstavecseseznamem"/>
        <w:numPr>
          <w:ilvl w:val="0"/>
          <w:numId w:val="13"/>
        </w:numPr>
        <w:shd w:val="clear" w:color="auto" w:fill="FFFFFF"/>
        <w:spacing w:before="100" w:beforeAutospacing="1" w:after="100" w:afterAutospacing="1"/>
        <w:jc w:val="both"/>
        <w:rPr>
          <w:rFonts w:ascii="Arial" w:hAnsi="Arial" w:cs="Arial"/>
        </w:rPr>
      </w:pPr>
      <w:r w:rsidRPr="00CB35C3">
        <w:rPr>
          <w:rFonts w:ascii="Arial" w:hAnsi="Arial" w:cs="Arial"/>
        </w:rPr>
        <w:t xml:space="preserve">V případě vrácení vozu bez klíče od obytné části </w:t>
      </w:r>
      <w:r w:rsidR="004817C3">
        <w:rPr>
          <w:rFonts w:ascii="Arial" w:hAnsi="Arial" w:cs="Arial"/>
        </w:rPr>
        <w:t>či ostatního zabezpečení</w:t>
      </w:r>
      <w:r w:rsidRPr="00CB35C3">
        <w:rPr>
          <w:rFonts w:ascii="Arial" w:hAnsi="Arial" w:cs="Arial"/>
        </w:rPr>
        <w:t xml:space="preserve"> uhradit pronajímateli </w:t>
      </w:r>
      <w:r w:rsidRPr="00357FF4">
        <w:rPr>
          <w:rFonts w:ascii="Arial" w:hAnsi="Arial" w:cs="Arial"/>
        </w:rPr>
        <w:t xml:space="preserve">smluvní pokutu ve výši </w:t>
      </w:r>
      <w:r w:rsidR="004817C3" w:rsidRPr="00357FF4">
        <w:rPr>
          <w:rFonts w:ascii="Arial" w:hAnsi="Arial" w:cs="Arial"/>
        </w:rPr>
        <w:t xml:space="preserve">pořizovacích nákladů za nápravu + </w:t>
      </w:r>
      <w:r w:rsidR="00357FF4" w:rsidRPr="00357FF4">
        <w:rPr>
          <w:rFonts w:ascii="Arial" w:hAnsi="Arial" w:cs="Arial"/>
        </w:rPr>
        <w:t>další náklady spojené s nápravou</w:t>
      </w:r>
      <w:r w:rsidR="004817C3" w:rsidRPr="00357FF4">
        <w:rPr>
          <w:rFonts w:ascii="Arial" w:hAnsi="Arial" w:cs="Arial"/>
        </w:rPr>
        <w:t>.</w:t>
      </w:r>
    </w:p>
    <w:p w14:paraId="14157FF2" w14:textId="36EED557" w:rsidR="00DE1EEA" w:rsidRPr="00357FF4" w:rsidRDefault="00357FF4" w:rsidP="00CB35C3">
      <w:pPr>
        <w:pStyle w:val="Odstavecseseznamem"/>
        <w:numPr>
          <w:ilvl w:val="0"/>
          <w:numId w:val="13"/>
        </w:numPr>
        <w:shd w:val="clear" w:color="auto" w:fill="FFFFFF"/>
        <w:spacing w:before="100" w:beforeAutospacing="1" w:after="100" w:afterAutospacing="1"/>
        <w:jc w:val="both"/>
        <w:rPr>
          <w:rFonts w:ascii="Arial" w:hAnsi="Arial" w:cs="Arial"/>
        </w:rPr>
      </w:pPr>
      <w:r w:rsidRPr="00357FF4">
        <w:rPr>
          <w:rFonts w:ascii="Arial" w:hAnsi="Arial" w:cs="Arial"/>
        </w:rPr>
        <w:t xml:space="preserve">Pronajímatel vrací kauci nájemci v den převzetí </w:t>
      </w:r>
      <w:proofErr w:type="spellStart"/>
      <w:r w:rsidRPr="00357FF4">
        <w:rPr>
          <w:rFonts w:ascii="Arial" w:hAnsi="Arial" w:cs="Arial"/>
        </w:rPr>
        <w:t>minikaravanu</w:t>
      </w:r>
      <w:proofErr w:type="spellEnd"/>
      <w:r w:rsidRPr="00357FF4">
        <w:rPr>
          <w:rFonts w:ascii="Arial" w:hAnsi="Arial" w:cs="Arial"/>
        </w:rPr>
        <w:t xml:space="preserve">, který odpovídá </w:t>
      </w:r>
      <w:proofErr w:type="gramStart"/>
      <w:r w:rsidRPr="00357FF4">
        <w:rPr>
          <w:rFonts w:ascii="Arial" w:hAnsi="Arial" w:cs="Arial"/>
        </w:rPr>
        <w:t>100%</w:t>
      </w:r>
      <w:proofErr w:type="gramEnd"/>
      <w:r w:rsidRPr="00357FF4">
        <w:rPr>
          <w:rFonts w:ascii="Arial" w:hAnsi="Arial" w:cs="Arial"/>
        </w:rPr>
        <w:t xml:space="preserve"> stavu viz body výše. V opačném případě</w:t>
      </w:r>
      <w:r w:rsidR="009F48AF">
        <w:rPr>
          <w:rFonts w:ascii="Arial" w:hAnsi="Arial" w:cs="Arial"/>
        </w:rPr>
        <w:t xml:space="preserve"> dojde k </w:t>
      </w:r>
      <w:r w:rsidRPr="00357FF4">
        <w:rPr>
          <w:rFonts w:ascii="Arial" w:hAnsi="Arial" w:cs="Arial"/>
        </w:rPr>
        <w:t>vrácení</w:t>
      </w:r>
      <w:r w:rsidR="009F48AF">
        <w:rPr>
          <w:rFonts w:ascii="Arial" w:hAnsi="Arial" w:cs="Arial"/>
        </w:rPr>
        <w:t xml:space="preserve"> zbylé části</w:t>
      </w:r>
      <w:r w:rsidRPr="00357FF4">
        <w:rPr>
          <w:rFonts w:ascii="Arial" w:hAnsi="Arial" w:cs="Arial"/>
        </w:rPr>
        <w:t xml:space="preserve"> kauce</w:t>
      </w:r>
      <w:r w:rsidR="009F48AF">
        <w:rPr>
          <w:rFonts w:ascii="Arial" w:hAnsi="Arial" w:cs="Arial"/>
        </w:rPr>
        <w:t xml:space="preserve"> </w:t>
      </w:r>
      <w:proofErr w:type="gramStart"/>
      <w:r w:rsidRPr="00357FF4">
        <w:rPr>
          <w:rFonts w:ascii="Arial" w:hAnsi="Arial" w:cs="Arial"/>
        </w:rPr>
        <w:t>bezhotovostně</w:t>
      </w:r>
      <w:proofErr w:type="gramEnd"/>
      <w:r w:rsidR="009F48AF">
        <w:rPr>
          <w:rFonts w:ascii="Arial" w:hAnsi="Arial" w:cs="Arial"/>
        </w:rPr>
        <w:t xml:space="preserve"> a to </w:t>
      </w:r>
      <w:r w:rsidRPr="00357FF4">
        <w:rPr>
          <w:rFonts w:ascii="Arial" w:hAnsi="Arial" w:cs="Arial"/>
        </w:rPr>
        <w:t>na platební účet</w:t>
      </w:r>
      <w:r w:rsidR="009F48AF">
        <w:rPr>
          <w:rFonts w:ascii="Arial" w:hAnsi="Arial" w:cs="Arial"/>
        </w:rPr>
        <w:t xml:space="preserve"> nájemce. Pronajímatel tak učiní v co nejkratší době </w:t>
      </w:r>
      <w:r w:rsidRPr="00357FF4">
        <w:rPr>
          <w:rFonts w:ascii="Arial" w:hAnsi="Arial" w:cs="Arial"/>
        </w:rPr>
        <w:t xml:space="preserve">po vyčíslení </w:t>
      </w:r>
      <w:r w:rsidR="009F48AF">
        <w:rPr>
          <w:rFonts w:ascii="Arial" w:hAnsi="Arial" w:cs="Arial"/>
        </w:rPr>
        <w:t xml:space="preserve">a odečtení </w:t>
      </w:r>
      <w:r w:rsidRPr="00357FF4">
        <w:rPr>
          <w:rFonts w:ascii="Arial" w:hAnsi="Arial" w:cs="Arial"/>
        </w:rPr>
        <w:t xml:space="preserve">všech nákladů. </w:t>
      </w:r>
    </w:p>
    <w:p w14:paraId="260236B1" w14:textId="6E4F2924" w:rsidR="00DE1EEA" w:rsidRDefault="00DE1EEA" w:rsidP="00FB2AB5">
      <w:pPr>
        <w:shd w:val="clear" w:color="auto" w:fill="FFFFFF"/>
        <w:spacing w:before="100" w:beforeAutospacing="1" w:after="100" w:afterAutospacing="1" w:line="240" w:lineRule="auto"/>
        <w:rPr>
          <w:rFonts w:ascii="Arial" w:hAnsi="Arial" w:cs="Arial"/>
        </w:rPr>
      </w:pPr>
    </w:p>
    <w:p w14:paraId="6DEA3E24" w14:textId="4E5ED2DA" w:rsidR="004D07F0" w:rsidRDefault="004D07F0" w:rsidP="00FB2AB5">
      <w:pPr>
        <w:shd w:val="clear" w:color="auto" w:fill="FFFFFF"/>
        <w:spacing w:before="100" w:beforeAutospacing="1" w:after="100" w:afterAutospacing="1" w:line="240" w:lineRule="auto"/>
        <w:rPr>
          <w:rFonts w:ascii="Arial" w:hAnsi="Arial" w:cs="Arial"/>
        </w:rPr>
      </w:pPr>
    </w:p>
    <w:p w14:paraId="26CBE511" w14:textId="77777777" w:rsidR="004D07F0" w:rsidRDefault="004D07F0" w:rsidP="00FB2AB5">
      <w:pPr>
        <w:shd w:val="clear" w:color="auto" w:fill="FFFFFF"/>
        <w:spacing w:before="100" w:beforeAutospacing="1" w:after="100" w:afterAutospacing="1" w:line="240" w:lineRule="auto"/>
        <w:rPr>
          <w:rFonts w:ascii="Arial" w:hAnsi="Arial" w:cs="Arial"/>
        </w:rPr>
      </w:pPr>
    </w:p>
    <w:p w14:paraId="0D485BCC" w14:textId="77777777" w:rsidR="004D07F0" w:rsidRDefault="004D07F0" w:rsidP="004D07F0">
      <w:pPr>
        <w:jc w:val="center"/>
        <w:rPr>
          <w:rFonts w:ascii="Arial" w:eastAsia="Arial" w:hAnsi="Arial" w:cs="Arial"/>
          <w:b/>
        </w:rPr>
      </w:pPr>
    </w:p>
    <w:p w14:paraId="540BC0AF" w14:textId="771F77EB" w:rsidR="004D07F0" w:rsidRDefault="004D07F0" w:rsidP="004D07F0">
      <w:pPr>
        <w:jc w:val="center"/>
        <w:rPr>
          <w:rFonts w:ascii="Arial" w:eastAsia="Arial" w:hAnsi="Arial" w:cs="Arial"/>
          <w:b/>
        </w:rPr>
      </w:pPr>
      <w:r>
        <w:rPr>
          <w:rFonts w:ascii="Arial" w:eastAsia="Arial" w:hAnsi="Arial" w:cs="Arial"/>
          <w:b/>
        </w:rPr>
        <w:t>VIII.</w:t>
      </w:r>
    </w:p>
    <w:p w14:paraId="61EBD1EA" w14:textId="7FA1693C" w:rsidR="004D07F0" w:rsidRDefault="004D07F0" w:rsidP="004D07F0">
      <w:pPr>
        <w:jc w:val="center"/>
        <w:rPr>
          <w:rFonts w:ascii="Arial" w:eastAsia="Arial" w:hAnsi="Arial" w:cs="Arial"/>
          <w:b/>
        </w:rPr>
      </w:pPr>
      <w:r>
        <w:rPr>
          <w:rFonts w:ascii="Arial" w:eastAsia="Arial" w:hAnsi="Arial" w:cs="Arial"/>
          <w:b/>
        </w:rPr>
        <w:lastRenderedPageBreak/>
        <w:t xml:space="preserve">Poučení </w:t>
      </w:r>
    </w:p>
    <w:p w14:paraId="30954B4E" w14:textId="77777777" w:rsidR="004D07F0" w:rsidRDefault="00293B6E" w:rsidP="004D07F0">
      <w:pPr>
        <w:pStyle w:val="Odstavecseseznamem"/>
        <w:numPr>
          <w:ilvl w:val="0"/>
          <w:numId w:val="14"/>
        </w:numPr>
        <w:shd w:val="clear" w:color="auto" w:fill="FFFFFF"/>
        <w:spacing w:before="100" w:beforeAutospacing="1" w:after="100" w:afterAutospacing="1"/>
        <w:jc w:val="both"/>
        <w:rPr>
          <w:rFonts w:ascii="Arial" w:hAnsi="Arial" w:cs="Arial"/>
        </w:rPr>
      </w:pPr>
      <w:r w:rsidRPr="004D07F0">
        <w:rPr>
          <w:rFonts w:ascii="Arial" w:hAnsi="Arial" w:cs="Arial"/>
        </w:rPr>
        <w:t>Nájemce v rezervaci uděluje pronajímateli výslovný a bezvýhradný souhlas se zpracováním osobních údajů v souladu s příslušnými právními předpisy o ochraně a zpracování osobních údajů. Pronajímatel prohlašuje, že osobní údaje bude shromažďovat pouze v rozsahu nezbytném pro naplnění stanoveného účelu, k němuž byly</w:t>
      </w:r>
      <w:r>
        <w:t xml:space="preserve"> </w:t>
      </w:r>
      <w:r w:rsidRPr="004D07F0">
        <w:rPr>
          <w:rFonts w:ascii="Arial" w:hAnsi="Arial" w:cs="Arial"/>
        </w:rPr>
        <w:t xml:space="preserve">shromážděny. </w:t>
      </w:r>
    </w:p>
    <w:p w14:paraId="73A58166" w14:textId="77777777" w:rsidR="004D07F0" w:rsidRDefault="00293B6E" w:rsidP="004D07F0">
      <w:pPr>
        <w:pStyle w:val="Odstavecseseznamem"/>
        <w:numPr>
          <w:ilvl w:val="0"/>
          <w:numId w:val="14"/>
        </w:numPr>
        <w:shd w:val="clear" w:color="auto" w:fill="FFFFFF"/>
        <w:spacing w:before="100" w:beforeAutospacing="1" w:after="100" w:afterAutospacing="1"/>
        <w:jc w:val="both"/>
        <w:rPr>
          <w:rFonts w:ascii="Arial" w:hAnsi="Arial" w:cs="Arial"/>
        </w:rPr>
      </w:pPr>
      <w:r w:rsidRPr="004D07F0">
        <w:rPr>
          <w:rFonts w:ascii="Arial" w:hAnsi="Arial" w:cs="Arial"/>
        </w:rPr>
        <w:t xml:space="preserve">K mimosoudnímu řešení sporů ze smluv mezi pronajímatelem a nájemcem je příslušná Česká obchodní inspekce, IČO: 00020869, se sídlem Štěpánská 576/15, 10 00 Praha 2, internetová adresa www.coi.cz. </w:t>
      </w:r>
    </w:p>
    <w:p w14:paraId="2FD8F534" w14:textId="2FC60CEC" w:rsidR="004D07F0" w:rsidRPr="004D07F0" w:rsidRDefault="00293B6E" w:rsidP="004D07F0">
      <w:pPr>
        <w:pStyle w:val="Odstavecseseznamem"/>
        <w:numPr>
          <w:ilvl w:val="0"/>
          <w:numId w:val="14"/>
        </w:numPr>
        <w:shd w:val="clear" w:color="auto" w:fill="FFFFFF"/>
        <w:spacing w:before="100" w:beforeAutospacing="1" w:after="100" w:afterAutospacing="1"/>
        <w:jc w:val="both"/>
        <w:rPr>
          <w:rFonts w:ascii="Arial" w:hAnsi="Arial" w:cs="Arial"/>
        </w:rPr>
      </w:pPr>
      <w:r w:rsidRPr="004D07F0">
        <w:rPr>
          <w:rFonts w:ascii="Arial" w:hAnsi="Arial" w:cs="Arial"/>
        </w:rPr>
        <w:t xml:space="preserve">Nájemce bere na vědomí, že vozidlo je z důvodu bezpečnosti vybaveno vyhledávacím systémem GPS a s tím spojenou elektronikou zaznamenávající a uchovávající provozní údaje předmětného vozidla. </w:t>
      </w:r>
    </w:p>
    <w:p w14:paraId="1543EB5F" w14:textId="77777777" w:rsidR="004D07F0" w:rsidRDefault="004D07F0" w:rsidP="004D07F0">
      <w:pPr>
        <w:jc w:val="center"/>
        <w:rPr>
          <w:rFonts w:ascii="Arial" w:eastAsia="Arial" w:hAnsi="Arial" w:cs="Arial"/>
          <w:b/>
        </w:rPr>
      </w:pPr>
      <w:r>
        <w:rPr>
          <w:rFonts w:ascii="Arial" w:eastAsia="Arial" w:hAnsi="Arial" w:cs="Arial"/>
          <w:b/>
        </w:rPr>
        <w:t>IX.</w:t>
      </w:r>
    </w:p>
    <w:p w14:paraId="69A95DD2" w14:textId="008F8119" w:rsidR="004D07F0" w:rsidRDefault="004D07F0" w:rsidP="004D07F0">
      <w:pPr>
        <w:jc w:val="center"/>
        <w:rPr>
          <w:rFonts w:ascii="Arial" w:eastAsia="Arial" w:hAnsi="Arial" w:cs="Arial"/>
          <w:b/>
        </w:rPr>
      </w:pPr>
      <w:r>
        <w:rPr>
          <w:rFonts w:ascii="Arial" w:eastAsia="Arial" w:hAnsi="Arial" w:cs="Arial"/>
          <w:b/>
        </w:rPr>
        <w:t>Závěrečná ustanovení</w:t>
      </w:r>
    </w:p>
    <w:p w14:paraId="4652D775" w14:textId="77777777" w:rsidR="004D07F0" w:rsidRDefault="00293B6E" w:rsidP="004D07F0">
      <w:pPr>
        <w:pStyle w:val="Odstavecseseznamem"/>
        <w:numPr>
          <w:ilvl w:val="0"/>
          <w:numId w:val="15"/>
        </w:numPr>
        <w:shd w:val="clear" w:color="auto" w:fill="FFFFFF"/>
        <w:spacing w:before="100" w:beforeAutospacing="1" w:after="100" w:afterAutospacing="1"/>
        <w:jc w:val="both"/>
        <w:rPr>
          <w:rFonts w:ascii="Arial" w:hAnsi="Arial" w:cs="Arial"/>
        </w:rPr>
      </w:pPr>
      <w:r w:rsidRPr="004D07F0">
        <w:rPr>
          <w:rFonts w:ascii="Arial" w:hAnsi="Arial" w:cs="Arial"/>
        </w:rPr>
        <w:t xml:space="preserve">V případě, že před předáním vozu dojde v souvislosti s jeho užíváním předchozím nájemcem k takovému poškození, které znemožňuje předání vozu nájemci, je na takový případ nahlíženo jako na vyšší moc v souladu s ustanoveními občanského zákoníku a pronajímatel si vyhrazuje právo od nájemní smlouvy jednostranně odstoupit. </w:t>
      </w:r>
    </w:p>
    <w:p w14:paraId="18F9DD10" w14:textId="1DBB5FAD" w:rsidR="00293B6E" w:rsidRPr="004D07F0" w:rsidRDefault="00293B6E" w:rsidP="004D07F0">
      <w:pPr>
        <w:pStyle w:val="Odstavecseseznamem"/>
        <w:numPr>
          <w:ilvl w:val="0"/>
          <w:numId w:val="15"/>
        </w:numPr>
        <w:shd w:val="clear" w:color="auto" w:fill="FFFFFF"/>
        <w:spacing w:before="100" w:beforeAutospacing="1" w:after="100" w:afterAutospacing="1"/>
        <w:jc w:val="both"/>
        <w:rPr>
          <w:rFonts w:ascii="Arial" w:hAnsi="Arial" w:cs="Arial"/>
          <w:b/>
          <w:bCs/>
        </w:rPr>
      </w:pPr>
      <w:r w:rsidRPr="004D07F0">
        <w:rPr>
          <w:rFonts w:ascii="Arial" w:hAnsi="Arial" w:cs="Arial"/>
          <w:b/>
          <w:bCs/>
        </w:rPr>
        <w:t xml:space="preserve">Tyto VOP jsou platné a účinné od 1. </w:t>
      </w:r>
      <w:r w:rsidR="004D07F0" w:rsidRPr="004D07F0">
        <w:rPr>
          <w:rFonts w:ascii="Arial" w:hAnsi="Arial" w:cs="Arial"/>
          <w:b/>
          <w:bCs/>
        </w:rPr>
        <w:t>9</w:t>
      </w:r>
      <w:r w:rsidRPr="004D07F0">
        <w:rPr>
          <w:rFonts w:ascii="Arial" w:hAnsi="Arial" w:cs="Arial"/>
          <w:b/>
          <w:bCs/>
        </w:rPr>
        <w:t>. 20</w:t>
      </w:r>
      <w:r w:rsidR="004D07F0" w:rsidRPr="004D07F0">
        <w:rPr>
          <w:rFonts w:ascii="Arial" w:hAnsi="Arial" w:cs="Arial"/>
          <w:b/>
          <w:bCs/>
        </w:rPr>
        <w:t>21</w:t>
      </w:r>
      <w:r w:rsidRPr="004D07F0">
        <w:rPr>
          <w:rFonts w:ascii="Arial" w:hAnsi="Arial" w:cs="Arial"/>
          <w:b/>
          <w:bCs/>
        </w:rPr>
        <w:t>.</w:t>
      </w:r>
    </w:p>
    <w:p w14:paraId="5848A927" w14:textId="77777777" w:rsidR="001B6AD1" w:rsidRDefault="001B6AD1" w:rsidP="00024A2B">
      <w:pPr>
        <w:shd w:val="clear" w:color="auto" w:fill="FFFFFF"/>
        <w:spacing w:before="100" w:beforeAutospacing="1" w:after="100" w:afterAutospacing="1" w:line="240" w:lineRule="auto"/>
        <w:rPr>
          <w:rFonts w:ascii="Times New Roman" w:eastAsia="Times New Roman" w:hAnsi="Times New Roman" w:cs="Times New Roman"/>
          <w:sz w:val="24"/>
          <w:szCs w:val="24"/>
          <w:lang w:eastAsia="cs-CZ"/>
        </w:rPr>
      </w:pPr>
    </w:p>
    <w:p w14:paraId="4E10B105" w14:textId="4036349C" w:rsidR="008A53F6" w:rsidRDefault="008A53F6" w:rsidP="008A53F6">
      <w:pPr>
        <w:shd w:val="clear" w:color="auto" w:fill="FFFFFF"/>
        <w:spacing w:before="100" w:beforeAutospacing="1" w:after="100" w:afterAutospacing="1" w:line="240" w:lineRule="auto"/>
        <w:rPr>
          <w:rFonts w:ascii="Times New Roman" w:eastAsia="Times New Roman" w:hAnsi="Times New Roman" w:cs="Times New Roman"/>
          <w:sz w:val="24"/>
          <w:szCs w:val="24"/>
          <w:lang w:eastAsia="cs-CZ"/>
        </w:rPr>
      </w:pPr>
    </w:p>
    <w:p w14:paraId="7A8D21F4" w14:textId="21674C3F" w:rsidR="000B3479" w:rsidRDefault="000B3479" w:rsidP="008A53F6">
      <w:pPr>
        <w:shd w:val="clear" w:color="auto" w:fill="FFFFFF"/>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Datum……………………. V …………………………</w:t>
      </w:r>
    </w:p>
    <w:p w14:paraId="12E4CF5A" w14:textId="6EF36797" w:rsidR="000B3479" w:rsidRDefault="000B3479" w:rsidP="008A53F6">
      <w:pPr>
        <w:shd w:val="clear" w:color="auto" w:fill="FFFFFF"/>
        <w:spacing w:before="100" w:beforeAutospacing="1" w:after="100" w:afterAutospacing="1" w:line="240" w:lineRule="auto"/>
        <w:rPr>
          <w:rFonts w:ascii="Times New Roman" w:eastAsia="Times New Roman" w:hAnsi="Times New Roman" w:cs="Times New Roman"/>
          <w:sz w:val="24"/>
          <w:szCs w:val="24"/>
          <w:lang w:eastAsia="cs-CZ"/>
        </w:rPr>
      </w:pPr>
    </w:p>
    <w:p w14:paraId="0AD9F908" w14:textId="67334E0B" w:rsidR="000B3479" w:rsidRDefault="000B3479" w:rsidP="008A53F6">
      <w:pPr>
        <w:shd w:val="clear" w:color="auto" w:fill="FFFFFF"/>
        <w:spacing w:before="100" w:beforeAutospacing="1" w:after="100" w:afterAutospacing="1" w:line="240" w:lineRule="auto"/>
        <w:rPr>
          <w:rFonts w:ascii="Times New Roman" w:eastAsia="Times New Roman" w:hAnsi="Times New Roman" w:cs="Times New Roman"/>
          <w:sz w:val="24"/>
          <w:szCs w:val="24"/>
          <w:lang w:eastAsia="cs-CZ"/>
        </w:rPr>
      </w:pPr>
    </w:p>
    <w:p w14:paraId="3645E74B" w14:textId="559C481F" w:rsidR="000B3479" w:rsidRPr="008A53F6" w:rsidRDefault="000B3479" w:rsidP="008A53F6">
      <w:pPr>
        <w:shd w:val="clear" w:color="auto" w:fill="FFFFFF"/>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t>Nájemce souhlasí s těmito VOP                        ………………………………….</w:t>
      </w:r>
    </w:p>
    <w:p w14:paraId="7163F497" w14:textId="77777777" w:rsidR="008A53F6" w:rsidRPr="008A53F6" w:rsidRDefault="008A53F6" w:rsidP="008A53F6">
      <w:pPr>
        <w:shd w:val="clear" w:color="auto" w:fill="FFFFFF"/>
        <w:spacing w:before="100" w:beforeAutospacing="1" w:after="100" w:afterAutospacing="1" w:line="240" w:lineRule="auto"/>
        <w:rPr>
          <w:rFonts w:ascii="Times New Roman" w:eastAsia="Times New Roman" w:hAnsi="Times New Roman" w:cs="Times New Roman"/>
          <w:sz w:val="24"/>
          <w:szCs w:val="24"/>
          <w:lang w:eastAsia="cs-CZ"/>
        </w:rPr>
      </w:pPr>
    </w:p>
    <w:p w14:paraId="22AB34A7" w14:textId="77777777" w:rsidR="008A53F6" w:rsidRPr="008A53F6" w:rsidRDefault="008A53F6" w:rsidP="008A53F6">
      <w:pPr>
        <w:shd w:val="clear" w:color="auto" w:fill="FFFFFF"/>
        <w:spacing w:before="100" w:beforeAutospacing="1" w:after="100" w:afterAutospacing="1" w:line="240" w:lineRule="auto"/>
        <w:rPr>
          <w:rFonts w:ascii="Times New Roman" w:eastAsia="Times New Roman" w:hAnsi="Times New Roman" w:cs="Times New Roman"/>
          <w:sz w:val="24"/>
          <w:szCs w:val="24"/>
          <w:lang w:eastAsia="cs-CZ"/>
        </w:rPr>
      </w:pPr>
    </w:p>
    <w:p w14:paraId="1D0F9E72" w14:textId="77777777" w:rsidR="008A53F6" w:rsidRPr="005A01B0" w:rsidRDefault="008A53F6" w:rsidP="008A53F6">
      <w:pPr>
        <w:shd w:val="clear" w:color="auto" w:fill="FFFFFF"/>
        <w:spacing w:before="100" w:beforeAutospacing="1" w:after="100" w:afterAutospacing="1" w:line="240" w:lineRule="auto"/>
        <w:rPr>
          <w:rFonts w:ascii="Times New Roman" w:eastAsia="Times New Roman" w:hAnsi="Times New Roman" w:cs="Times New Roman"/>
          <w:sz w:val="24"/>
          <w:szCs w:val="24"/>
          <w:lang w:eastAsia="cs-CZ"/>
        </w:rPr>
      </w:pPr>
    </w:p>
    <w:sectPr w:rsidR="008A53F6" w:rsidRPr="005A01B0" w:rsidSect="00B542F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0DC2E" w14:textId="77777777" w:rsidR="009668A6" w:rsidRDefault="009668A6" w:rsidP="00143DDB">
      <w:pPr>
        <w:spacing w:after="0" w:line="240" w:lineRule="auto"/>
      </w:pPr>
      <w:r>
        <w:separator/>
      </w:r>
    </w:p>
  </w:endnote>
  <w:endnote w:type="continuationSeparator" w:id="0">
    <w:p w14:paraId="79F36F76" w14:textId="77777777" w:rsidR="009668A6" w:rsidRDefault="009668A6" w:rsidP="00143D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D888A" w14:textId="77777777" w:rsidR="009668A6" w:rsidRDefault="009668A6" w:rsidP="00143DDB">
      <w:pPr>
        <w:spacing w:after="0" w:line="240" w:lineRule="auto"/>
      </w:pPr>
      <w:r>
        <w:separator/>
      </w:r>
    </w:p>
  </w:footnote>
  <w:footnote w:type="continuationSeparator" w:id="0">
    <w:p w14:paraId="4E295144" w14:textId="77777777" w:rsidR="009668A6" w:rsidRDefault="009668A6" w:rsidP="00143D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142B3"/>
    <w:multiLevelType w:val="hybridMultilevel"/>
    <w:tmpl w:val="5A1AEEA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0ED2482B"/>
    <w:multiLevelType w:val="hybridMultilevel"/>
    <w:tmpl w:val="B776A55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12B13AF3"/>
    <w:multiLevelType w:val="hybridMultilevel"/>
    <w:tmpl w:val="6F06A06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156A39B2"/>
    <w:multiLevelType w:val="hybridMultilevel"/>
    <w:tmpl w:val="4B4871A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16A86FBC"/>
    <w:multiLevelType w:val="hybridMultilevel"/>
    <w:tmpl w:val="A62A30F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2BF6275E"/>
    <w:multiLevelType w:val="hybridMultilevel"/>
    <w:tmpl w:val="11D44D7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38606840"/>
    <w:multiLevelType w:val="hybridMultilevel"/>
    <w:tmpl w:val="5C385DBC"/>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7" w15:restartNumberingAfterBreak="0">
    <w:nsid w:val="38A25297"/>
    <w:multiLevelType w:val="hybridMultilevel"/>
    <w:tmpl w:val="752452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CFC5851"/>
    <w:multiLevelType w:val="hybridMultilevel"/>
    <w:tmpl w:val="C2441BD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4116208B"/>
    <w:multiLevelType w:val="hybridMultilevel"/>
    <w:tmpl w:val="BE22BF1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41B44D1F"/>
    <w:multiLevelType w:val="multilevel"/>
    <w:tmpl w:val="DF52E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377563D"/>
    <w:multiLevelType w:val="hybridMultilevel"/>
    <w:tmpl w:val="392E0FD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5B354C66"/>
    <w:multiLevelType w:val="hybridMultilevel"/>
    <w:tmpl w:val="6B284EEC"/>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3" w15:restartNumberingAfterBreak="0">
    <w:nsid w:val="67416913"/>
    <w:multiLevelType w:val="hybridMultilevel"/>
    <w:tmpl w:val="B13CBBB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7E6C406C"/>
    <w:multiLevelType w:val="hybridMultilevel"/>
    <w:tmpl w:val="7C64AEA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10"/>
  </w:num>
  <w:num w:numId="2">
    <w:abstractNumId w:val="13"/>
  </w:num>
  <w:num w:numId="3">
    <w:abstractNumId w:val="1"/>
  </w:num>
  <w:num w:numId="4">
    <w:abstractNumId w:val="14"/>
  </w:num>
  <w:num w:numId="5">
    <w:abstractNumId w:val="0"/>
  </w:num>
  <w:num w:numId="6">
    <w:abstractNumId w:val="7"/>
  </w:num>
  <w:num w:numId="7">
    <w:abstractNumId w:val="11"/>
  </w:num>
  <w:num w:numId="8">
    <w:abstractNumId w:val="2"/>
  </w:num>
  <w:num w:numId="9">
    <w:abstractNumId w:val="4"/>
  </w:num>
  <w:num w:numId="10">
    <w:abstractNumId w:val="9"/>
  </w:num>
  <w:num w:numId="11">
    <w:abstractNumId w:val="6"/>
  </w:num>
  <w:num w:numId="12">
    <w:abstractNumId w:val="12"/>
  </w:num>
  <w:num w:numId="13">
    <w:abstractNumId w:val="8"/>
  </w:num>
  <w:num w:numId="14">
    <w:abstractNumId w:val="5"/>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F0E"/>
    <w:rsid w:val="00024A2B"/>
    <w:rsid w:val="000A6E65"/>
    <w:rsid w:val="000A73EE"/>
    <w:rsid w:val="000B3479"/>
    <w:rsid w:val="00143DDB"/>
    <w:rsid w:val="00192A56"/>
    <w:rsid w:val="001B6AD1"/>
    <w:rsid w:val="00234449"/>
    <w:rsid w:val="0027156D"/>
    <w:rsid w:val="00293B6E"/>
    <w:rsid w:val="002A2F0E"/>
    <w:rsid w:val="002B500F"/>
    <w:rsid w:val="002C2677"/>
    <w:rsid w:val="002F0328"/>
    <w:rsid w:val="00357FF4"/>
    <w:rsid w:val="003A3773"/>
    <w:rsid w:val="004817C3"/>
    <w:rsid w:val="00494260"/>
    <w:rsid w:val="004D07F0"/>
    <w:rsid w:val="00572C1C"/>
    <w:rsid w:val="005A01B0"/>
    <w:rsid w:val="005C6B56"/>
    <w:rsid w:val="005D527D"/>
    <w:rsid w:val="0060175A"/>
    <w:rsid w:val="00623B3D"/>
    <w:rsid w:val="006509F2"/>
    <w:rsid w:val="006E7E1F"/>
    <w:rsid w:val="007272B2"/>
    <w:rsid w:val="00774285"/>
    <w:rsid w:val="007A2166"/>
    <w:rsid w:val="007D37FA"/>
    <w:rsid w:val="008A53F6"/>
    <w:rsid w:val="008C16BC"/>
    <w:rsid w:val="008E6E5D"/>
    <w:rsid w:val="009668A6"/>
    <w:rsid w:val="00985DC5"/>
    <w:rsid w:val="009E2BC8"/>
    <w:rsid w:val="009F48AF"/>
    <w:rsid w:val="00A6034C"/>
    <w:rsid w:val="00AE2A37"/>
    <w:rsid w:val="00B06C85"/>
    <w:rsid w:val="00B24D1C"/>
    <w:rsid w:val="00B542F8"/>
    <w:rsid w:val="00B546DD"/>
    <w:rsid w:val="00B625DD"/>
    <w:rsid w:val="00B936B1"/>
    <w:rsid w:val="00B9472A"/>
    <w:rsid w:val="00BE644E"/>
    <w:rsid w:val="00C02175"/>
    <w:rsid w:val="00C33B3E"/>
    <w:rsid w:val="00C671D1"/>
    <w:rsid w:val="00CB35C3"/>
    <w:rsid w:val="00D00E76"/>
    <w:rsid w:val="00D24750"/>
    <w:rsid w:val="00DA1869"/>
    <w:rsid w:val="00DA37DA"/>
    <w:rsid w:val="00DC4A67"/>
    <w:rsid w:val="00DC51D3"/>
    <w:rsid w:val="00DD5337"/>
    <w:rsid w:val="00DE1EEA"/>
    <w:rsid w:val="00E220BE"/>
    <w:rsid w:val="00E50CBB"/>
    <w:rsid w:val="00E709B5"/>
    <w:rsid w:val="00E84452"/>
    <w:rsid w:val="00F658EC"/>
    <w:rsid w:val="00FA68AA"/>
    <w:rsid w:val="00FB2AB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DB07D"/>
  <w15:docId w15:val="{32114657-A27E-499A-9411-9F0092C82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A2F0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E220BE"/>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220BE"/>
    <w:rPr>
      <w:rFonts w:ascii="Segoe UI" w:hAnsi="Segoe UI" w:cs="Segoe UI"/>
      <w:sz w:val="18"/>
      <w:szCs w:val="18"/>
    </w:rPr>
  </w:style>
  <w:style w:type="paragraph" w:styleId="Zhlav">
    <w:name w:val="header"/>
    <w:basedOn w:val="Normln"/>
    <w:link w:val="ZhlavChar"/>
    <w:uiPriority w:val="99"/>
    <w:unhideWhenUsed/>
    <w:rsid w:val="00143DD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43DDB"/>
  </w:style>
  <w:style w:type="paragraph" w:styleId="Zpat">
    <w:name w:val="footer"/>
    <w:basedOn w:val="Normln"/>
    <w:link w:val="ZpatChar"/>
    <w:uiPriority w:val="99"/>
    <w:unhideWhenUsed/>
    <w:rsid w:val="00143DDB"/>
    <w:pPr>
      <w:tabs>
        <w:tab w:val="center" w:pos="4536"/>
        <w:tab w:val="right" w:pos="9072"/>
      </w:tabs>
      <w:spacing w:after="0" w:line="240" w:lineRule="auto"/>
    </w:pPr>
  </w:style>
  <w:style w:type="character" w:customStyle="1" w:styleId="ZpatChar">
    <w:name w:val="Zápatí Char"/>
    <w:basedOn w:val="Standardnpsmoodstavce"/>
    <w:link w:val="Zpat"/>
    <w:uiPriority w:val="99"/>
    <w:rsid w:val="00143DDB"/>
  </w:style>
  <w:style w:type="paragraph" w:styleId="Odstavecseseznamem">
    <w:name w:val="List Paragraph"/>
    <w:basedOn w:val="Normln"/>
    <w:uiPriority w:val="34"/>
    <w:qFormat/>
    <w:rsid w:val="00B542F8"/>
    <w:pPr>
      <w:ind w:left="720"/>
      <w:contextualSpacing/>
    </w:pPr>
  </w:style>
  <w:style w:type="character" w:styleId="Hypertextovodkaz">
    <w:name w:val="Hyperlink"/>
    <w:basedOn w:val="Standardnpsmoodstavce"/>
    <w:uiPriority w:val="99"/>
    <w:unhideWhenUsed/>
    <w:rsid w:val="009E2BC8"/>
    <w:rPr>
      <w:color w:val="0000FF" w:themeColor="hyperlink"/>
      <w:u w:val="single"/>
    </w:rPr>
  </w:style>
  <w:style w:type="character" w:styleId="Nevyeenzmnka">
    <w:name w:val="Unresolved Mention"/>
    <w:basedOn w:val="Standardnpsmoodstavce"/>
    <w:uiPriority w:val="99"/>
    <w:semiHidden/>
    <w:unhideWhenUsed/>
    <w:rsid w:val="009E2B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9305744">
      <w:bodyDiv w:val="1"/>
      <w:marLeft w:val="0"/>
      <w:marRight w:val="0"/>
      <w:marTop w:val="0"/>
      <w:marBottom w:val="0"/>
      <w:divBdr>
        <w:top w:val="none" w:sz="0" w:space="0" w:color="auto"/>
        <w:left w:val="none" w:sz="0" w:space="0" w:color="auto"/>
        <w:bottom w:val="none" w:sz="0" w:space="0" w:color="auto"/>
        <w:right w:val="none" w:sz="0" w:space="0" w:color="auto"/>
      </w:divBdr>
      <w:divsChild>
        <w:div w:id="977026957">
          <w:marLeft w:val="0"/>
          <w:marRight w:val="0"/>
          <w:marTop w:val="0"/>
          <w:marBottom w:val="0"/>
          <w:divBdr>
            <w:top w:val="none" w:sz="0" w:space="0" w:color="auto"/>
            <w:left w:val="none" w:sz="0" w:space="0" w:color="auto"/>
            <w:bottom w:val="none" w:sz="0" w:space="0" w:color="auto"/>
            <w:right w:val="none" w:sz="0" w:space="0" w:color="auto"/>
          </w:divBdr>
        </w:div>
        <w:div w:id="1615746999">
          <w:marLeft w:val="0"/>
          <w:marRight w:val="0"/>
          <w:marTop w:val="0"/>
          <w:marBottom w:val="0"/>
          <w:divBdr>
            <w:top w:val="none" w:sz="0" w:space="0" w:color="auto"/>
            <w:left w:val="none" w:sz="0" w:space="0" w:color="auto"/>
            <w:bottom w:val="none" w:sz="0" w:space="0" w:color="auto"/>
            <w:right w:val="none" w:sz="0" w:space="0" w:color="auto"/>
          </w:divBdr>
        </w:div>
        <w:div w:id="1221943748">
          <w:marLeft w:val="0"/>
          <w:marRight w:val="0"/>
          <w:marTop w:val="0"/>
          <w:marBottom w:val="0"/>
          <w:divBdr>
            <w:top w:val="none" w:sz="0" w:space="0" w:color="auto"/>
            <w:left w:val="none" w:sz="0" w:space="0" w:color="auto"/>
            <w:bottom w:val="none" w:sz="0" w:space="0" w:color="auto"/>
            <w:right w:val="none" w:sz="0" w:space="0" w:color="auto"/>
          </w:divBdr>
        </w:div>
      </w:divsChild>
    </w:div>
    <w:div w:id="1997108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4874A6-61A1-41B6-B950-D6F01E031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2258</Words>
  <Characters>13327</Characters>
  <Application>Microsoft Office Word</Application>
  <DocSecurity>0</DocSecurity>
  <Lines>111</Lines>
  <Paragraphs>31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Michal Civín</dc:creator>
  <cp:lastModifiedBy>Štěpán Řehák</cp:lastModifiedBy>
  <cp:revision>2</cp:revision>
  <cp:lastPrinted>2018-04-23T17:51:00Z</cp:lastPrinted>
  <dcterms:created xsi:type="dcterms:W3CDTF">2022-02-24T16:43:00Z</dcterms:created>
  <dcterms:modified xsi:type="dcterms:W3CDTF">2022-02-24T16:43:00Z</dcterms:modified>
</cp:coreProperties>
</file>