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Y="-1418"/>
        <w:tblW w:w="9072" w:type="dxa"/>
        <w:tblCellSpacing w:w="0" w:type="dxa"/>
        <w:tblCellMar>
          <w:left w:w="0" w:type="dxa"/>
          <w:right w:w="0" w:type="dxa"/>
        </w:tblCellMar>
        <w:tblLook w:val="04A0" w:firstRow="1" w:lastRow="0" w:firstColumn="1" w:lastColumn="0" w:noHBand="0" w:noVBand="1"/>
      </w:tblPr>
      <w:tblGrid>
        <w:gridCol w:w="96"/>
        <w:gridCol w:w="8874"/>
        <w:gridCol w:w="96"/>
        <w:gridCol w:w="6"/>
      </w:tblGrid>
      <w:tr w:rsidR="00A74D4E" w:rsidRPr="00A74D4E" w14:paraId="5E3DE420" w14:textId="77777777" w:rsidTr="00265CF7">
        <w:trPr>
          <w:gridAfter w:val="1"/>
          <w:trHeight w:val="315"/>
          <w:tblCellSpacing w:w="0" w:type="dxa"/>
        </w:trPr>
        <w:tc>
          <w:tcPr>
            <w:tcW w:w="0" w:type="auto"/>
            <w:tcMar>
              <w:top w:w="30" w:type="dxa"/>
              <w:left w:w="45" w:type="dxa"/>
              <w:bottom w:w="30" w:type="dxa"/>
              <w:right w:w="45" w:type="dxa"/>
            </w:tcMar>
            <w:vAlign w:val="bottom"/>
            <w:hideMark/>
          </w:tcPr>
          <w:p w14:paraId="7052622E" w14:textId="77777777" w:rsidR="00A74D4E" w:rsidRPr="00A74D4E" w:rsidRDefault="00A74D4E" w:rsidP="00265CF7">
            <w:pPr>
              <w:spacing w:after="0" w:line="240" w:lineRule="auto"/>
              <w:rPr>
                <w:rFonts w:ascii="Times New Roman" w:eastAsia="Times New Roman" w:hAnsi="Times New Roman" w:cs="Times New Roman"/>
                <w:sz w:val="24"/>
                <w:szCs w:val="24"/>
                <w:lang w:eastAsia="cs-CZ"/>
              </w:rPr>
            </w:pPr>
            <w:bookmarkStart w:id="0" w:name="_Hlk91675315"/>
          </w:p>
        </w:tc>
        <w:tc>
          <w:tcPr>
            <w:tcW w:w="0" w:type="auto"/>
            <w:vMerge w:val="restart"/>
            <w:tcMar>
              <w:top w:w="30" w:type="dxa"/>
              <w:left w:w="45" w:type="dxa"/>
              <w:bottom w:w="30" w:type="dxa"/>
              <w:right w:w="45" w:type="dxa"/>
            </w:tcMar>
            <w:vAlign w:val="center"/>
            <w:hideMark/>
          </w:tcPr>
          <w:p w14:paraId="34B22A8D" w14:textId="73F955FF" w:rsidR="005B077F" w:rsidRPr="005B077F" w:rsidRDefault="005B077F" w:rsidP="005B077F">
            <w:pPr>
              <w:shd w:val="clear" w:color="auto" w:fill="E5F3FB"/>
              <w:spacing w:after="0" w:line="240" w:lineRule="auto"/>
              <w:jc w:val="center"/>
              <w:outlineLvl w:val="2"/>
              <w:rPr>
                <w:rFonts w:ascii="inherit" w:eastAsia="Times New Roman" w:hAnsi="inherit" w:cs="Times New Roman"/>
                <w:b/>
                <w:bCs/>
                <w:color w:val="004778"/>
                <w:sz w:val="33"/>
                <w:szCs w:val="33"/>
                <w:u w:val="single"/>
                <w:lang w:eastAsia="cs-CZ"/>
              </w:rPr>
            </w:pPr>
            <w:r w:rsidRPr="005B077F">
              <w:rPr>
                <w:rFonts w:ascii="inherit" w:eastAsia="Times New Roman" w:hAnsi="inherit" w:cs="Times New Roman"/>
                <w:b/>
                <w:bCs/>
                <w:color w:val="004778"/>
                <w:sz w:val="45"/>
                <w:szCs w:val="56"/>
                <w:u w:val="single"/>
                <w:lang w:eastAsia="cs-CZ"/>
              </w:rPr>
              <w:t>ZÁKLADNÍ INFORMACE K PRONÁJMU</w:t>
            </w:r>
          </w:p>
          <w:p w14:paraId="11845314" w14:textId="77777777" w:rsidR="005B077F" w:rsidRDefault="005B077F" w:rsidP="009F27C8">
            <w:pPr>
              <w:shd w:val="clear" w:color="auto" w:fill="E5F3FB"/>
              <w:spacing w:after="0" w:line="240" w:lineRule="auto"/>
              <w:outlineLvl w:val="2"/>
              <w:rPr>
                <w:rFonts w:ascii="inherit" w:eastAsia="Times New Roman" w:hAnsi="inherit" w:cs="Times New Roman"/>
                <w:b/>
                <w:bCs/>
                <w:color w:val="004778"/>
                <w:sz w:val="33"/>
                <w:szCs w:val="33"/>
                <w:lang w:eastAsia="cs-CZ"/>
              </w:rPr>
            </w:pPr>
          </w:p>
          <w:p w14:paraId="689DB73B" w14:textId="0A8CE734" w:rsidR="009F27C8" w:rsidRPr="009F27C8" w:rsidRDefault="009F27C8" w:rsidP="005B077F">
            <w:pPr>
              <w:shd w:val="clear" w:color="auto" w:fill="E5F3FB"/>
              <w:spacing w:after="0" w:line="240" w:lineRule="auto"/>
              <w:jc w:val="center"/>
              <w:outlineLvl w:val="2"/>
              <w:rPr>
                <w:rFonts w:ascii="inherit" w:eastAsia="Times New Roman" w:hAnsi="inherit" w:cs="Times New Roman"/>
                <w:b/>
                <w:bCs/>
                <w:color w:val="004778"/>
                <w:sz w:val="27"/>
                <w:szCs w:val="27"/>
                <w:lang w:eastAsia="cs-CZ"/>
              </w:rPr>
            </w:pPr>
            <w:r w:rsidRPr="009F27C8">
              <w:rPr>
                <w:rFonts w:ascii="inherit" w:eastAsia="Times New Roman" w:hAnsi="inherit" w:cs="Times New Roman"/>
                <w:b/>
                <w:bCs/>
                <w:color w:val="004778"/>
                <w:sz w:val="33"/>
                <w:szCs w:val="33"/>
                <w:lang w:eastAsia="cs-CZ"/>
              </w:rPr>
              <w:t>Máme nejnovější vozy a přívěsy</w:t>
            </w:r>
          </w:p>
          <w:p w14:paraId="058B44B4" w14:textId="1B6C6776" w:rsidR="009F27C8" w:rsidRPr="009F27C8" w:rsidRDefault="009F27C8" w:rsidP="009F27C8">
            <w:pPr>
              <w:shd w:val="clear" w:color="auto" w:fill="E5F3FB"/>
              <w:spacing w:before="300" w:line="240" w:lineRule="auto"/>
              <w:rPr>
                <w:rFonts w:ascii="Montserrat" w:eastAsia="Times New Roman" w:hAnsi="Montserrat" w:cs="Times New Roman"/>
                <w:color w:val="004778"/>
                <w:lang w:eastAsia="cs-CZ"/>
              </w:rPr>
            </w:pPr>
            <w:r w:rsidRPr="009F27C8">
              <w:rPr>
                <w:rFonts w:ascii="Montserrat" w:eastAsia="Times New Roman" w:hAnsi="Montserrat" w:cs="Times New Roman"/>
                <w:color w:val="004778"/>
                <w:lang w:eastAsia="cs-CZ"/>
              </w:rPr>
              <w:t>Vozidla v</w:t>
            </w:r>
            <w:r w:rsidRPr="00B84AC9">
              <w:rPr>
                <w:rFonts w:ascii="Montserrat" w:eastAsia="Times New Roman" w:hAnsi="Montserrat" w:cs="Times New Roman"/>
                <w:color w:val="004778"/>
                <w:lang w:eastAsia="cs-CZ"/>
              </w:rPr>
              <w:t xml:space="preserve"> naší </w:t>
            </w:r>
            <w:r w:rsidRPr="009F27C8">
              <w:rPr>
                <w:rFonts w:ascii="Montserrat" w:eastAsia="Times New Roman" w:hAnsi="Montserrat" w:cs="Times New Roman"/>
                <w:color w:val="004778"/>
                <w:lang w:eastAsia="cs-CZ"/>
              </w:rPr>
              <w:t xml:space="preserve">půjčovně zůstávají zpravidla dva roky, </w:t>
            </w:r>
            <w:r w:rsidR="005B077F" w:rsidRPr="00B84AC9">
              <w:rPr>
                <w:rFonts w:ascii="Montserrat" w:eastAsia="Times New Roman" w:hAnsi="Montserrat" w:cs="Times New Roman"/>
                <w:color w:val="004778"/>
                <w:lang w:eastAsia="cs-CZ"/>
              </w:rPr>
              <w:t>poté je prodáváme</w:t>
            </w:r>
            <w:r w:rsidR="00081DB0" w:rsidRPr="00B84AC9">
              <w:rPr>
                <w:rFonts w:ascii="Montserrat" w:eastAsia="Times New Roman" w:hAnsi="Montserrat" w:cs="Times New Roman"/>
                <w:color w:val="004778"/>
                <w:lang w:eastAsia="cs-CZ"/>
              </w:rPr>
              <w:t xml:space="preserve">, </w:t>
            </w:r>
            <w:r w:rsidRPr="009F27C8">
              <w:rPr>
                <w:rFonts w:ascii="Montserrat" w:eastAsia="Times New Roman" w:hAnsi="Montserrat" w:cs="Times New Roman"/>
                <w:color w:val="004778"/>
                <w:lang w:eastAsia="cs-CZ"/>
              </w:rPr>
              <w:t xml:space="preserve">tím se snažíme předejít tomu, aby se nestalo, že by vás vůz někde pozlobil a nechal. Díky vlastnímu autorizovanému servisu udržujeme vozy stále v dobrém technickém stavu. Jsme zvyklí na ledacos a vždy se snažíme </w:t>
            </w:r>
            <w:r w:rsidR="00081DB0" w:rsidRPr="00B84AC9">
              <w:rPr>
                <w:rFonts w:ascii="Montserrat" w:eastAsia="Times New Roman" w:hAnsi="Montserrat" w:cs="Times New Roman"/>
                <w:color w:val="004778"/>
                <w:lang w:eastAsia="cs-CZ"/>
              </w:rPr>
              <w:t xml:space="preserve">ve všem </w:t>
            </w:r>
            <w:r w:rsidRPr="009F27C8">
              <w:rPr>
                <w:rFonts w:ascii="Montserrat" w:eastAsia="Times New Roman" w:hAnsi="Montserrat" w:cs="Times New Roman"/>
                <w:color w:val="004778"/>
                <w:lang w:eastAsia="cs-CZ"/>
              </w:rPr>
              <w:t>vyjít vstříc, pokud je to alespoň trochu možné. Úsměv klienta, když vyráží na cestu a úsměv klienta, když nám vrací auto, to je pro nás velký závazek.</w:t>
            </w:r>
          </w:p>
          <w:p w14:paraId="4AD760F1" w14:textId="5A8E5AC2" w:rsidR="009F27C8" w:rsidRPr="009F27C8" w:rsidRDefault="009F27C8" w:rsidP="005B077F">
            <w:pPr>
              <w:shd w:val="clear" w:color="auto" w:fill="E5F3FB"/>
              <w:spacing w:after="0" w:line="240" w:lineRule="auto"/>
              <w:jc w:val="center"/>
              <w:outlineLvl w:val="2"/>
              <w:rPr>
                <w:rFonts w:ascii="inherit" w:eastAsia="Times New Roman" w:hAnsi="inherit" w:cs="Times New Roman"/>
                <w:b/>
                <w:bCs/>
                <w:color w:val="004778"/>
                <w:sz w:val="27"/>
                <w:szCs w:val="27"/>
                <w:lang w:eastAsia="cs-CZ"/>
              </w:rPr>
            </w:pPr>
            <w:r w:rsidRPr="009F27C8">
              <w:rPr>
                <w:rFonts w:ascii="inherit" w:eastAsia="Times New Roman" w:hAnsi="inherit" w:cs="Times New Roman"/>
                <w:b/>
                <w:bCs/>
                <w:color w:val="004778"/>
                <w:sz w:val="33"/>
                <w:szCs w:val="33"/>
                <w:lang w:eastAsia="cs-CZ"/>
              </w:rPr>
              <w:t>Nikdy nebudete na cestách sami</w:t>
            </w:r>
          </w:p>
          <w:p w14:paraId="43AED631" w14:textId="77777777" w:rsidR="009F27C8" w:rsidRPr="009F27C8" w:rsidRDefault="009F27C8" w:rsidP="009F27C8">
            <w:pPr>
              <w:shd w:val="clear" w:color="auto" w:fill="E5F3FB"/>
              <w:spacing w:before="300" w:line="240" w:lineRule="auto"/>
              <w:rPr>
                <w:rFonts w:ascii="Montserrat" w:eastAsia="Times New Roman" w:hAnsi="Montserrat" w:cs="Times New Roman"/>
                <w:color w:val="004778"/>
                <w:lang w:eastAsia="cs-CZ"/>
              </w:rPr>
            </w:pPr>
            <w:r w:rsidRPr="009F27C8">
              <w:rPr>
                <w:rFonts w:ascii="Montserrat" w:eastAsia="Times New Roman" w:hAnsi="Montserrat" w:cs="Times New Roman"/>
                <w:color w:val="004778"/>
                <w:lang w:eastAsia="cs-CZ"/>
              </w:rPr>
              <w:t>V ceně půjčovného je už samozřejmě havarijní pojištění. V případě zájmu si můžete sjednat navíc i pojištění vratné kauce, u některých pojišťoven i pojištění pro případ, že nebude možné v případě nemoci odjet atd. Na požádání vám rádi zašleme veškeré informace k pronájmu i pojištění ve formě PDF do mailu. Klidně i podrobnější informace ke konkrétnímu vozu či přívěsu, který si vyberete. Na cestách máte k dispozici i nonstop asistenční služby naší pojišťovny, které platí po celé Evropě, takže nikdy nebudete na nic sami. </w:t>
            </w:r>
          </w:p>
          <w:p w14:paraId="255BEB12" w14:textId="223C9D09" w:rsidR="009F27C8" w:rsidRPr="009F27C8" w:rsidRDefault="009F27C8" w:rsidP="005B077F">
            <w:pPr>
              <w:shd w:val="clear" w:color="auto" w:fill="E5F3FB"/>
              <w:spacing w:after="0" w:line="240" w:lineRule="auto"/>
              <w:jc w:val="center"/>
              <w:outlineLvl w:val="2"/>
              <w:rPr>
                <w:rFonts w:ascii="inherit" w:eastAsia="Times New Roman" w:hAnsi="inherit" w:cs="Times New Roman"/>
                <w:b/>
                <w:bCs/>
                <w:color w:val="004778"/>
                <w:sz w:val="27"/>
                <w:szCs w:val="27"/>
                <w:lang w:eastAsia="cs-CZ"/>
              </w:rPr>
            </w:pPr>
            <w:r w:rsidRPr="009F27C8">
              <w:rPr>
                <w:rFonts w:ascii="inherit" w:eastAsia="Times New Roman" w:hAnsi="inherit" w:cs="Times New Roman"/>
                <w:b/>
                <w:bCs/>
                <w:color w:val="004778"/>
                <w:sz w:val="33"/>
                <w:szCs w:val="33"/>
                <w:lang w:eastAsia="cs-CZ"/>
              </w:rPr>
              <w:t>Kdopak by se techniky bál</w:t>
            </w:r>
          </w:p>
          <w:p w14:paraId="5255E023" w14:textId="63C522BD" w:rsidR="009F27C8" w:rsidRPr="009F27C8" w:rsidRDefault="009F27C8" w:rsidP="009F27C8">
            <w:pPr>
              <w:shd w:val="clear" w:color="auto" w:fill="E5F3FB"/>
              <w:spacing w:before="300" w:line="240" w:lineRule="auto"/>
              <w:rPr>
                <w:rFonts w:ascii="Montserrat" w:eastAsia="Times New Roman" w:hAnsi="Montserrat" w:cs="Times New Roman"/>
                <w:color w:val="004778"/>
                <w:lang w:eastAsia="cs-CZ"/>
              </w:rPr>
            </w:pPr>
            <w:r w:rsidRPr="009F27C8">
              <w:rPr>
                <w:rFonts w:ascii="Montserrat" w:eastAsia="Times New Roman" w:hAnsi="Montserrat" w:cs="Times New Roman"/>
                <w:color w:val="004778"/>
                <w:lang w:eastAsia="cs-CZ"/>
              </w:rPr>
              <w:t xml:space="preserve">Trváme na tom, že nejdůležitější na vaší cestě je samotná cesta. Tu si musíte užít a neřešit zbytečně různé problémy s ovládáním vozu, louskání manuálů a ztracený čas voláním. Klient od nás odjíždí perfektně seznámen s celým vozem či přívěsem. I když se chystáte řídit obytný vůz poprvé, nebojte se, dohodněte si schůzku a náš člověk vám rád vše vysvětlí a seznámí vás s funkčností všeho co ve voze najdete. Stejně tak při předání vozu rádi vše </w:t>
            </w:r>
            <w:r w:rsidR="008C4831" w:rsidRPr="00B84AC9">
              <w:rPr>
                <w:rFonts w:ascii="Montserrat" w:eastAsia="Times New Roman" w:hAnsi="Montserrat" w:cs="Times New Roman"/>
                <w:color w:val="004778"/>
                <w:lang w:eastAsia="cs-CZ"/>
              </w:rPr>
              <w:t xml:space="preserve">znovu </w:t>
            </w:r>
            <w:r w:rsidRPr="009F27C8">
              <w:rPr>
                <w:rFonts w:ascii="Montserrat" w:eastAsia="Times New Roman" w:hAnsi="Montserrat" w:cs="Times New Roman"/>
                <w:color w:val="004778"/>
                <w:lang w:eastAsia="cs-CZ"/>
              </w:rPr>
              <w:t>vysvětlíme a zasvětíme vás. V zájmu našeho i vašeho, v zájmu poklidně strávené vaší cesty.</w:t>
            </w:r>
          </w:p>
          <w:p w14:paraId="43848D4F" w14:textId="0A61214A" w:rsidR="009F27C8" w:rsidRPr="009F27C8" w:rsidRDefault="009F27C8" w:rsidP="005B077F">
            <w:pPr>
              <w:shd w:val="clear" w:color="auto" w:fill="E5F3FB"/>
              <w:spacing w:after="0" w:line="240" w:lineRule="auto"/>
              <w:jc w:val="center"/>
              <w:outlineLvl w:val="2"/>
              <w:rPr>
                <w:rFonts w:ascii="inherit" w:eastAsia="Times New Roman" w:hAnsi="inherit" w:cs="Times New Roman"/>
                <w:b/>
                <w:bCs/>
                <w:color w:val="004778"/>
                <w:sz w:val="27"/>
                <w:szCs w:val="27"/>
                <w:lang w:eastAsia="cs-CZ"/>
              </w:rPr>
            </w:pPr>
            <w:r w:rsidRPr="009F27C8">
              <w:rPr>
                <w:rFonts w:ascii="inherit" w:eastAsia="Times New Roman" w:hAnsi="inherit" w:cs="Times New Roman"/>
                <w:b/>
                <w:bCs/>
                <w:color w:val="004778"/>
                <w:sz w:val="33"/>
                <w:szCs w:val="33"/>
                <w:lang w:eastAsia="cs-CZ"/>
              </w:rPr>
              <w:t>Hotel na kolech</w:t>
            </w:r>
          </w:p>
          <w:p w14:paraId="4F2DED6F" w14:textId="29432A3F" w:rsidR="009F27C8" w:rsidRDefault="009F27C8" w:rsidP="009F27C8">
            <w:pPr>
              <w:shd w:val="clear" w:color="auto" w:fill="E5F3FB"/>
              <w:spacing w:before="300" w:line="240" w:lineRule="auto"/>
              <w:rPr>
                <w:rFonts w:ascii="Montserrat" w:eastAsia="Times New Roman" w:hAnsi="Montserrat" w:cs="Times New Roman"/>
                <w:color w:val="004778"/>
                <w:lang w:eastAsia="cs-CZ"/>
              </w:rPr>
            </w:pPr>
            <w:r w:rsidRPr="009F27C8">
              <w:rPr>
                <w:rFonts w:ascii="Montserrat" w:eastAsia="Times New Roman" w:hAnsi="Montserrat" w:cs="Times New Roman"/>
                <w:color w:val="004778"/>
                <w:lang w:eastAsia="cs-CZ"/>
              </w:rPr>
              <w:t xml:space="preserve">Veškeré věci, které jsou potřebné pro základní fungování vozu či přívěsu jsou v ceně. Prodlužovací kabel, redukce do klasické zásuvky i redukce kempová, nájezdové klíny, chemie do toalety, dvě plné plynové láhve, abyste si mohli uvařit a v zimě nám případně nezmrzli, hadice na dopouštění vody a jiné. Všechny naše vozy jsou vybaveny držákem kol i markýzou a mají již elektronickou českou dálniční známku. Podrobnější informace Vám rádi poskytneme na vyžádání. Vůz po každém klientovi projde základní kontrolou funkčnosti, poté si ho vezme celý do parády uklízečka a na závěr celým vozem proženeme ozón, který zničí veškeré případné pachy a bakterie. Vůz vám těsně před předáním naplníme </w:t>
            </w:r>
            <w:r w:rsidR="008C4831" w:rsidRPr="00B84AC9">
              <w:rPr>
                <w:rFonts w:ascii="Montserrat" w:eastAsia="Times New Roman" w:hAnsi="Montserrat" w:cs="Times New Roman"/>
                <w:color w:val="004778"/>
                <w:lang w:eastAsia="cs-CZ"/>
              </w:rPr>
              <w:t>č</w:t>
            </w:r>
            <w:r w:rsidRPr="009F27C8">
              <w:rPr>
                <w:rFonts w:ascii="Montserrat" w:eastAsia="Times New Roman" w:hAnsi="Montserrat" w:cs="Times New Roman"/>
                <w:color w:val="004778"/>
                <w:lang w:eastAsia="cs-CZ"/>
              </w:rPr>
              <w:t>istou vodou, na přání i dopředu zatopíme a kompletně zvenku umyjeme, abyste na silnicích mohli dělat parádu.</w:t>
            </w:r>
          </w:p>
          <w:p w14:paraId="4B77CBA8" w14:textId="4DCCD7C7" w:rsidR="00B84AC9" w:rsidRDefault="00B84AC9" w:rsidP="009F27C8">
            <w:pPr>
              <w:shd w:val="clear" w:color="auto" w:fill="E5F3FB"/>
              <w:spacing w:before="300" w:line="240" w:lineRule="auto"/>
              <w:rPr>
                <w:rFonts w:ascii="Montserrat" w:eastAsia="Times New Roman" w:hAnsi="Montserrat" w:cs="Times New Roman"/>
                <w:color w:val="004778"/>
                <w:lang w:eastAsia="cs-CZ"/>
              </w:rPr>
            </w:pPr>
          </w:p>
          <w:p w14:paraId="467ECEC6" w14:textId="09CF67D6" w:rsidR="00B84AC9" w:rsidRDefault="00B84AC9" w:rsidP="009F27C8">
            <w:pPr>
              <w:shd w:val="clear" w:color="auto" w:fill="E5F3FB"/>
              <w:spacing w:before="300" w:line="240" w:lineRule="auto"/>
              <w:rPr>
                <w:rFonts w:ascii="Montserrat" w:eastAsia="Times New Roman" w:hAnsi="Montserrat" w:cs="Times New Roman"/>
                <w:color w:val="004778"/>
                <w:lang w:eastAsia="cs-CZ"/>
              </w:rPr>
            </w:pPr>
          </w:p>
          <w:p w14:paraId="2FFA9E15" w14:textId="4B46BE24" w:rsidR="009F27C8" w:rsidRPr="009F27C8" w:rsidRDefault="009F27C8" w:rsidP="005B077F">
            <w:pPr>
              <w:shd w:val="clear" w:color="auto" w:fill="E5F3FB"/>
              <w:spacing w:after="0" w:line="240" w:lineRule="auto"/>
              <w:jc w:val="center"/>
              <w:outlineLvl w:val="2"/>
              <w:rPr>
                <w:rFonts w:ascii="inherit" w:eastAsia="Times New Roman" w:hAnsi="inherit" w:cs="Times New Roman"/>
                <w:b/>
                <w:bCs/>
                <w:color w:val="004778"/>
                <w:sz w:val="27"/>
                <w:szCs w:val="27"/>
                <w:lang w:eastAsia="cs-CZ"/>
              </w:rPr>
            </w:pPr>
            <w:r w:rsidRPr="009F27C8">
              <w:rPr>
                <w:rFonts w:ascii="inherit" w:eastAsia="Times New Roman" w:hAnsi="inherit" w:cs="Times New Roman"/>
                <w:b/>
                <w:bCs/>
                <w:color w:val="004778"/>
                <w:sz w:val="33"/>
                <w:szCs w:val="33"/>
                <w:lang w:eastAsia="cs-CZ"/>
              </w:rPr>
              <w:lastRenderedPageBreak/>
              <w:t>Těšíme se na Vás</w:t>
            </w:r>
          </w:p>
          <w:p w14:paraId="3C8F4E8A" w14:textId="69399E0F" w:rsidR="009F27C8" w:rsidRPr="009F27C8" w:rsidRDefault="009F27C8" w:rsidP="009F27C8">
            <w:pPr>
              <w:shd w:val="clear" w:color="auto" w:fill="E5F3FB"/>
              <w:spacing w:before="300" w:line="240" w:lineRule="auto"/>
              <w:rPr>
                <w:rFonts w:ascii="Montserrat" w:eastAsia="Times New Roman" w:hAnsi="Montserrat" w:cs="Times New Roman"/>
                <w:color w:val="004778"/>
                <w:sz w:val="24"/>
                <w:szCs w:val="24"/>
                <w:lang w:eastAsia="cs-CZ"/>
              </w:rPr>
            </w:pPr>
            <w:r w:rsidRPr="009F27C8">
              <w:rPr>
                <w:rFonts w:ascii="Montserrat" w:eastAsia="Times New Roman" w:hAnsi="Montserrat" w:cs="Times New Roman"/>
                <w:color w:val="004778"/>
                <w:sz w:val="24"/>
                <w:szCs w:val="24"/>
                <w:lang w:eastAsia="cs-CZ"/>
              </w:rPr>
              <w:t>Co říct na závěr. Jsme tady, abychom v telefonu slyšeli váš spokojený hlas, ve vaší tváři vi</w:t>
            </w:r>
            <w:r w:rsidR="008C4831">
              <w:rPr>
                <w:rFonts w:ascii="Montserrat" w:eastAsia="Times New Roman" w:hAnsi="Montserrat" w:cs="Times New Roman"/>
                <w:color w:val="004778"/>
                <w:sz w:val="24"/>
                <w:szCs w:val="24"/>
                <w:lang w:eastAsia="cs-CZ"/>
              </w:rPr>
              <w:t>d</w:t>
            </w:r>
            <w:r w:rsidRPr="009F27C8">
              <w:rPr>
                <w:rFonts w:ascii="Montserrat" w:eastAsia="Times New Roman" w:hAnsi="Montserrat" w:cs="Times New Roman"/>
                <w:color w:val="004778"/>
                <w:sz w:val="24"/>
                <w:szCs w:val="24"/>
                <w:lang w:eastAsia="cs-CZ"/>
              </w:rPr>
              <w:t xml:space="preserve">ěli pohodu a abyste na </w:t>
            </w:r>
            <w:proofErr w:type="gramStart"/>
            <w:r w:rsidRPr="009F27C8">
              <w:rPr>
                <w:rFonts w:ascii="Montserrat" w:eastAsia="Times New Roman" w:hAnsi="Montserrat" w:cs="Times New Roman"/>
                <w:color w:val="004778"/>
                <w:sz w:val="24"/>
                <w:szCs w:val="24"/>
                <w:lang w:eastAsia="cs-CZ"/>
              </w:rPr>
              <w:t>vaší</w:t>
            </w:r>
            <w:proofErr w:type="gramEnd"/>
            <w:r w:rsidRPr="009F27C8">
              <w:rPr>
                <w:rFonts w:ascii="Montserrat" w:eastAsia="Times New Roman" w:hAnsi="Montserrat" w:cs="Times New Roman"/>
                <w:color w:val="004778"/>
                <w:sz w:val="24"/>
                <w:szCs w:val="24"/>
                <w:lang w:eastAsia="cs-CZ"/>
              </w:rPr>
              <w:t xml:space="preserve"> cestu ještě dlouho vzpomínali. Řekněte své požadavky a přání a zbytek nechte na nás.</w:t>
            </w:r>
          </w:p>
          <w:p w14:paraId="4ED58392" w14:textId="77777777" w:rsidR="009F27C8" w:rsidRDefault="009F27C8" w:rsidP="00265CF7">
            <w:pPr>
              <w:spacing w:after="0" w:line="240" w:lineRule="auto"/>
              <w:jc w:val="center"/>
              <w:rPr>
                <w:rFonts w:ascii="Arial" w:eastAsia="Times New Roman" w:hAnsi="Arial" w:cs="Arial"/>
                <w:b/>
                <w:bCs/>
                <w:sz w:val="30"/>
                <w:szCs w:val="30"/>
                <w:lang w:eastAsia="cs-CZ"/>
              </w:rPr>
            </w:pPr>
          </w:p>
          <w:p w14:paraId="643E6556" w14:textId="77777777" w:rsidR="009F27C8" w:rsidRDefault="009F27C8" w:rsidP="00265CF7">
            <w:pPr>
              <w:spacing w:after="0" w:line="240" w:lineRule="auto"/>
              <w:jc w:val="center"/>
              <w:rPr>
                <w:rFonts w:ascii="Arial" w:eastAsia="Times New Roman" w:hAnsi="Arial" w:cs="Arial"/>
                <w:b/>
                <w:bCs/>
                <w:sz w:val="30"/>
                <w:szCs w:val="30"/>
                <w:lang w:eastAsia="cs-CZ"/>
              </w:rPr>
            </w:pPr>
          </w:p>
          <w:p w14:paraId="6AB1B780" w14:textId="77777777" w:rsidR="009F27C8" w:rsidRDefault="009F27C8" w:rsidP="00265CF7">
            <w:pPr>
              <w:spacing w:after="0" w:line="240" w:lineRule="auto"/>
              <w:jc w:val="center"/>
              <w:rPr>
                <w:rFonts w:ascii="Arial" w:eastAsia="Times New Roman" w:hAnsi="Arial" w:cs="Arial"/>
                <w:b/>
                <w:bCs/>
                <w:sz w:val="30"/>
                <w:szCs w:val="30"/>
                <w:lang w:eastAsia="cs-CZ"/>
              </w:rPr>
            </w:pPr>
          </w:p>
          <w:p w14:paraId="4B94EB76" w14:textId="77777777" w:rsidR="009F27C8" w:rsidRDefault="009F27C8" w:rsidP="00265CF7">
            <w:pPr>
              <w:spacing w:after="0" w:line="240" w:lineRule="auto"/>
              <w:jc w:val="center"/>
              <w:rPr>
                <w:rFonts w:ascii="Arial" w:eastAsia="Times New Roman" w:hAnsi="Arial" w:cs="Arial"/>
                <w:b/>
                <w:bCs/>
                <w:sz w:val="30"/>
                <w:szCs w:val="30"/>
                <w:lang w:eastAsia="cs-CZ"/>
              </w:rPr>
            </w:pPr>
          </w:p>
          <w:p w14:paraId="238D67C3" w14:textId="14FD117F" w:rsidR="00A74D4E" w:rsidRPr="00A74D4E" w:rsidRDefault="00A74D4E" w:rsidP="00265CF7">
            <w:pPr>
              <w:spacing w:after="0" w:line="240" w:lineRule="auto"/>
              <w:jc w:val="center"/>
              <w:rPr>
                <w:rFonts w:ascii="Arial" w:eastAsia="Times New Roman" w:hAnsi="Arial" w:cs="Arial"/>
                <w:b/>
                <w:bCs/>
                <w:sz w:val="30"/>
                <w:szCs w:val="30"/>
                <w:lang w:eastAsia="cs-CZ"/>
              </w:rPr>
            </w:pPr>
            <w:r w:rsidRPr="00A74D4E">
              <w:rPr>
                <w:rFonts w:ascii="Arial" w:eastAsia="Times New Roman" w:hAnsi="Arial" w:cs="Arial"/>
                <w:b/>
                <w:bCs/>
                <w:sz w:val="30"/>
                <w:szCs w:val="30"/>
                <w:lang w:eastAsia="cs-CZ"/>
              </w:rPr>
              <w:t>Všeobecné smluvní podmínky</w:t>
            </w:r>
          </w:p>
        </w:tc>
        <w:tc>
          <w:tcPr>
            <w:tcW w:w="0" w:type="auto"/>
            <w:tcMar>
              <w:top w:w="30" w:type="dxa"/>
              <w:left w:w="45" w:type="dxa"/>
              <w:bottom w:w="30" w:type="dxa"/>
              <w:right w:w="45" w:type="dxa"/>
            </w:tcMar>
            <w:vAlign w:val="bottom"/>
            <w:hideMark/>
          </w:tcPr>
          <w:p w14:paraId="02D270CC" w14:textId="77777777" w:rsidR="00A74D4E" w:rsidRPr="00A74D4E" w:rsidRDefault="00A74D4E" w:rsidP="00265CF7">
            <w:pPr>
              <w:spacing w:after="0" w:line="240" w:lineRule="auto"/>
              <w:jc w:val="center"/>
              <w:rPr>
                <w:rFonts w:ascii="Arial" w:eastAsia="Times New Roman" w:hAnsi="Arial" w:cs="Arial"/>
                <w:b/>
                <w:bCs/>
                <w:sz w:val="30"/>
                <w:szCs w:val="30"/>
                <w:lang w:eastAsia="cs-CZ"/>
              </w:rPr>
            </w:pPr>
          </w:p>
        </w:tc>
      </w:tr>
      <w:tr w:rsidR="00A74D4E" w:rsidRPr="00A74D4E" w14:paraId="42861F9E" w14:textId="77777777" w:rsidTr="00265CF7">
        <w:trPr>
          <w:gridAfter w:val="1"/>
          <w:trHeight w:val="315"/>
          <w:tblCellSpacing w:w="0" w:type="dxa"/>
        </w:trPr>
        <w:tc>
          <w:tcPr>
            <w:tcW w:w="0" w:type="auto"/>
            <w:tcMar>
              <w:top w:w="30" w:type="dxa"/>
              <w:left w:w="45" w:type="dxa"/>
              <w:bottom w:w="30" w:type="dxa"/>
              <w:right w:w="45" w:type="dxa"/>
            </w:tcMar>
            <w:vAlign w:val="bottom"/>
            <w:hideMark/>
          </w:tcPr>
          <w:p w14:paraId="07658B4E"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c>
          <w:tcPr>
            <w:tcW w:w="0" w:type="auto"/>
            <w:vMerge/>
            <w:vAlign w:val="center"/>
            <w:hideMark/>
          </w:tcPr>
          <w:p w14:paraId="5D9DD420" w14:textId="77777777" w:rsidR="00A74D4E" w:rsidRPr="00A74D4E" w:rsidRDefault="00A74D4E" w:rsidP="00265CF7">
            <w:pPr>
              <w:spacing w:after="0" w:line="240" w:lineRule="auto"/>
              <w:rPr>
                <w:rFonts w:ascii="Arial" w:eastAsia="Times New Roman" w:hAnsi="Arial" w:cs="Arial"/>
                <w:b/>
                <w:bCs/>
                <w:sz w:val="30"/>
                <w:szCs w:val="30"/>
                <w:lang w:eastAsia="cs-CZ"/>
              </w:rPr>
            </w:pPr>
          </w:p>
        </w:tc>
        <w:tc>
          <w:tcPr>
            <w:tcW w:w="0" w:type="auto"/>
            <w:tcMar>
              <w:top w:w="30" w:type="dxa"/>
              <w:left w:w="45" w:type="dxa"/>
              <w:bottom w:w="30" w:type="dxa"/>
              <w:right w:w="45" w:type="dxa"/>
            </w:tcMar>
            <w:vAlign w:val="bottom"/>
            <w:hideMark/>
          </w:tcPr>
          <w:p w14:paraId="0ADFB096"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72B41048" w14:textId="77777777" w:rsidTr="00265CF7">
        <w:trPr>
          <w:gridAfter w:val="1"/>
          <w:trHeight w:val="315"/>
          <w:tblCellSpacing w:w="0" w:type="dxa"/>
        </w:trPr>
        <w:tc>
          <w:tcPr>
            <w:tcW w:w="0" w:type="auto"/>
            <w:tcMar>
              <w:top w:w="30" w:type="dxa"/>
              <w:left w:w="45" w:type="dxa"/>
              <w:bottom w:w="30" w:type="dxa"/>
              <w:right w:w="45" w:type="dxa"/>
            </w:tcMar>
            <w:vAlign w:val="bottom"/>
            <w:hideMark/>
          </w:tcPr>
          <w:p w14:paraId="2E77C1EC"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c>
          <w:tcPr>
            <w:tcW w:w="0" w:type="auto"/>
            <w:tcMar>
              <w:top w:w="30" w:type="dxa"/>
              <w:left w:w="45" w:type="dxa"/>
              <w:bottom w:w="30" w:type="dxa"/>
              <w:right w:w="45" w:type="dxa"/>
            </w:tcMar>
            <w:vAlign w:val="center"/>
            <w:hideMark/>
          </w:tcPr>
          <w:p w14:paraId="6E9AD0E3" w14:textId="1D309D3A" w:rsidR="00A74D4E" w:rsidRDefault="00A74D4E" w:rsidP="00B42EEB">
            <w:pPr>
              <w:spacing w:after="0" w:line="240" w:lineRule="auto"/>
              <w:jc w:val="center"/>
              <w:rPr>
                <w:rFonts w:ascii="Arial" w:eastAsia="Times New Roman" w:hAnsi="Arial" w:cs="Arial"/>
                <w:sz w:val="24"/>
                <w:szCs w:val="24"/>
                <w:lang w:eastAsia="cs-CZ"/>
              </w:rPr>
            </w:pPr>
            <w:r w:rsidRPr="00A74D4E">
              <w:rPr>
                <w:rFonts w:ascii="Arial" w:eastAsia="Times New Roman" w:hAnsi="Arial" w:cs="Arial"/>
                <w:sz w:val="24"/>
                <w:szCs w:val="24"/>
                <w:lang w:eastAsia="cs-CZ"/>
              </w:rPr>
              <w:t xml:space="preserve">pro pronájem obytného vozidla </w:t>
            </w:r>
          </w:p>
          <w:p w14:paraId="6D0C8D2A" w14:textId="15906EF5" w:rsidR="00E54397" w:rsidRDefault="00E54397" w:rsidP="00B42EEB">
            <w:pPr>
              <w:spacing w:after="0" w:line="240" w:lineRule="auto"/>
              <w:jc w:val="center"/>
              <w:rPr>
                <w:rFonts w:ascii="Arial" w:eastAsia="Times New Roman" w:hAnsi="Arial" w:cs="Arial"/>
                <w:sz w:val="24"/>
                <w:szCs w:val="24"/>
                <w:lang w:eastAsia="cs-CZ"/>
              </w:rPr>
            </w:pPr>
          </w:p>
          <w:p w14:paraId="60FD79A7" w14:textId="2724574B" w:rsidR="00E54397" w:rsidRDefault="00E54397" w:rsidP="00E5439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Při uzavření rezervace Vám bude do mailu zaslána faktura na </w:t>
            </w:r>
            <w:proofErr w:type="gramStart"/>
            <w:r>
              <w:rPr>
                <w:rFonts w:ascii="Arial" w:eastAsia="Times New Roman" w:hAnsi="Arial" w:cs="Arial"/>
                <w:sz w:val="24"/>
                <w:szCs w:val="24"/>
                <w:lang w:eastAsia="cs-CZ"/>
              </w:rPr>
              <w:t>30%</w:t>
            </w:r>
            <w:proofErr w:type="gramEnd"/>
            <w:r>
              <w:rPr>
                <w:rFonts w:ascii="Arial" w:eastAsia="Times New Roman" w:hAnsi="Arial" w:cs="Arial"/>
                <w:sz w:val="24"/>
                <w:szCs w:val="24"/>
                <w:lang w:eastAsia="cs-CZ"/>
              </w:rPr>
              <w:t xml:space="preserve"> z celkové částky pronájmu se splatností cca 3 dny, abychom věděli, že to s námi myslíte vážně a neblokovali zbytečně vůz pro jiné </w:t>
            </w:r>
            <w:r w:rsidR="009D6A59">
              <w:rPr>
                <w:rFonts w:ascii="Arial" w:eastAsia="Times New Roman" w:hAnsi="Arial" w:cs="Arial"/>
                <w:sz w:val="24"/>
                <w:szCs w:val="24"/>
                <w:lang w:eastAsia="cs-CZ"/>
              </w:rPr>
              <w:t xml:space="preserve">případné </w:t>
            </w:r>
            <w:r>
              <w:rPr>
                <w:rFonts w:ascii="Arial" w:eastAsia="Times New Roman" w:hAnsi="Arial" w:cs="Arial"/>
                <w:sz w:val="24"/>
                <w:szCs w:val="24"/>
                <w:lang w:eastAsia="cs-CZ"/>
              </w:rPr>
              <w:t xml:space="preserve">zájemce. Přibližně jeden měsíc před odjezdem potom posíláme fakturu na zbytek </w:t>
            </w:r>
            <w:r w:rsidR="009D6A59">
              <w:rPr>
                <w:rFonts w:ascii="Arial" w:eastAsia="Times New Roman" w:hAnsi="Arial" w:cs="Arial"/>
                <w:sz w:val="24"/>
                <w:szCs w:val="24"/>
                <w:lang w:eastAsia="cs-CZ"/>
              </w:rPr>
              <w:t>částky. Pokud však do Vašeho odjezdu již zbývá méně než měsíc, posíláme fakturu rovnou na celou částku.</w:t>
            </w:r>
          </w:p>
          <w:p w14:paraId="43574630" w14:textId="25134069" w:rsidR="00A74D4E" w:rsidRPr="00A74D4E" w:rsidRDefault="00A74D4E" w:rsidP="00265CF7">
            <w:pPr>
              <w:spacing w:after="0" w:line="240" w:lineRule="auto"/>
              <w:jc w:val="center"/>
              <w:rPr>
                <w:rFonts w:ascii="Arial" w:eastAsia="Times New Roman" w:hAnsi="Arial" w:cs="Arial"/>
                <w:sz w:val="24"/>
                <w:szCs w:val="24"/>
                <w:lang w:eastAsia="cs-CZ"/>
              </w:rPr>
            </w:pPr>
          </w:p>
        </w:tc>
        <w:tc>
          <w:tcPr>
            <w:tcW w:w="0" w:type="auto"/>
            <w:tcMar>
              <w:top w:w="30" w:type="dxa"/>
              <w:left w:w="45" w:type="dxa"/>
              <w:bottom w:w="30" w:type="dxa"/>
              <w:right w:w="45" w:type="dxa"/>
            </w:tcMar>
            <w:vAlign w:val="bottom"/>
            <w:hideMark/>
          </w:tcPr>
          <w:p w14:paraId="062C75E9" w14:textId="77777777" w:rsidR="00A74D4E" w:rsidRPr="00A74D4E" w:rsidRDefault="00A74D4E" w:rsidP="00265CF7">
            <w:pPr>
              <w:spacing w:after="0" w:line="240" w:lineRule="auto"/>
              <w:jc w:val="center"/>
              <w:rPr>
                <w:rFonts w:ascii="Arial" w:eastAsia="Times New Roman" w:hAnsi="Arial" w:cs="Arial"/>
                <w:sz w:val="24"/>
                <w:szCs w:val="24"/>
                <w:lang w:eastAsia="cs-CZ"/>
              </w:rPr>
            </w:pPr>
          </w:p>
        </w:tc>
      </w:tr>
      <w:tr w:rsidR="00A74D4E" w:rsidRPr="00A74D4E" w14:paraId="68E5F8DC" w14:textId="77777777" w:rsidTr="00265CF7">
        <w:trPr>
          <w:gridAfter w:val="1"/>
          <w:trHeight w:val="450"/>
          <w:tblCellSpacing w:w="0" w:type="dxa"/>
        </w:trPr>
        <w:tc>
          <w:tcPr>
            <w:tcW w:w="0" w:type="auto"/>
            <w:gridSpan w:val="3"/>
            <w:vMerge w:val="restart"/>
            <w:tcMar>
              <w:top w:w="30" w:type="dxa"/>
              <w:left w:w="45" w:type="dxa"/>
              <w:bottom w:w="30" w:type="dxa"/>
              <w:right w:w="45" w:type="dxa"/>
            </w:tcMar>
            <w:hideMark/>
          </w:tcPr>
          <w:p w14:paraId="12AEDA5C" w14:textId="77777777" w:rsidR="00FD39E7" w:rsidRDefault="00FD39E7" w:rsidP="00265CF7">
            <w:pPr>
              <w:spacing w:after="0" w:line="240" w:lineRule="auto"/>
              <w:rPr>
                <w:rFonts w:ascii="Arial" w:eastAsia="Times New Roman" w:hAnsi="Arial" w:cs="Arial"/>
                <w:b/>
                <w:bCs/>
                <w:sz w:val="16"/>
                <w:szCs w:val="16"/>
                <w:lang w:eastAsia="cs-CZ"/>
              </w:rPr>
            </w:pPr>
          </w:p>
          <w:p w14:paraId="00E1938B" w14:textId="4D3F0380" w:rsidR="00B42EEB" w:rsidRPr="00297F18" w:rsidRDefault="00297F18" w:rsidP="00297F18">
            <w:pPr>
              <w:spacing w:after="0" w:line="240" w:lineRule="auto"/>
              <w:rPr>
                <w:rFonts w:ascii="Arial" w:eastAsia="Times New Roman" w:hAnsi="Arial" w:cs="Arial"/>
                <w:sz w:val="16"/>
                <w:szCs w:val="16"/>
                <w:lang w:eastAsia="cs-CZ"/>
              </w:rPr>
            </w:pPr>
            <w:r w:rsidRPr="00A74D4E">
              <w:rPr>
                <w:rFonts w:ascii="Arial" w:eastAsia="Times New Roman" w:hAnsi="Arial" w:cs="Arial"/>
                <w:b/>
                <w:bCs/>
                <w:sz w:val="16"/>
                <w:szCs w:val="16"/>
                <w:lang w:eastAsia="cs-CZ"/>
              </w:rPr>
              <w:t xml:space="preserve">I. </w:t>
            </w:r>
            <w:r w:rsidR="00A74D4E" w:rsidRPr="00297F18">
              <w:rPr>
                <w:rFonts w:ascii="Arial" w:eastAsia="Times New Roman" w:hAnsi="Arial" w:cs="Arial"/>
                <w:b/>
                <w:bCs/>
                <w:sz w:val="16"/>
                <w:szCs w:val="16"/>
                <w:lang w:eastAsia="cs-CZ"/>
              </w:rPr>
              <w:t xml:space="preserve">Obecná ustanovení </w:t>
            </w:r>
            <w:r w:rsidR="00A74D4E" w:rsidRPr="00297F18">
              <w:rPr>
                <w:rFonts w:ascii="Arial" w:eastAsia="Times New Roman" w:hAnsi="Arial" w:cs="Arial"/>
                <w:sz w:val="16"/>
                <w:szCs w:val="16"/>
                <w:lang w:eastAsia="cs-CZ"/>
              </w:rPr>
              <w:t xml:space="preserve">Provozovna pronajímatele se nachází v Praze. Pracovní doba provozovny je stanovena </w:t>
            </w:r>
            <w:r w:rsidR="00F61369" w:rsidRPr="00297F18">
              <w:rPr>
                <w:rFonts w:ascii="Arial" w:eastAsia="Times New Roman" w:hAnsi="Arial" w:cs="Arial"/>
                <w:sz w:val="16"/>
                <w:szCs w:val="16"/>
                <w:lang w:eastAsia="cs-CZ"/>
              </w:rPr>
              <w:t>ve všední dny</w:t>
            </w:r>
            <w:r w:rsidR="00A74D4E" w:rsidRPr="00297F18">
              <w:rPr>
                <w:rFonts w:ascii="Arial" w:eastAsia="Times New Roman" w:hAnsi="Arial" w:cs="Arial"/>
                <w:sz w:val="16"/>
                <w:szCs w:val="16"/>
                <w:lang w:eastAsia="cs-CZ"/>
              </w:rPr>
              <w:t xml:space="preserve"> od 08.00 h do 16.00 h a v sobotu od 09.00 h do 13.00 hodin (sobota pouze </w:t>
            </w:r>
            <w:proofErr w:type="gramStart"/>
            <w:r w:rsidR="00A74D4E" w:rsidRPr="00297F18">
              <w:rPr>
                <w:rFonts w:ascii="Arial" w:eastAsia="Times New Roman" w:hAnsi="Arial" w:cs="Arial"/>
                <w:sz w:val="16"/>
                <w:szCs w:val="16"/>
                <w:lang w:eastAsia="cs-CZ"/>
              </w:rPr>
              <w:t>duben – říjen</w:t>
            </w:r>
            <w:proofErr w:type="gramEnd"/>
            <w:r w:rsidR="00A74D4E" w:rsidRPr="00297F18">
              <w:rPr>
                <w:rFonts w:ascii="Arial" w:eastAsia="Times New Roman" w:hAnsi="Arial" w:cs="Arial"/>
                <w:sz w:val="16"/>
                <w:szCs w:val="16"/>
                <w:lang w:eastAsia="cs-CZ"/>
              </w:rPr>
              <w:t>),</w:t>
            </w:r>
            <w:r w:rsidR="00F61369" w:rsidRPr="00297F18">
              <w:rPr>
                <w:rFonts w:ascii="Arial" w:eastAsia="Times New Roman" w:hAnsi="Arial" w:cs="Arial"/>
                <w:sz w:val="16"/>
                <w:szCs w:val="16"/>
                <w:lang w:eastAsia="cs-CZ"/>
              </w:rPr>
              <w:t xml:space="preserve"> neděle a státní svátky je celoročně zavřeno.</w:t>
            </w:r>
            <w:r w:rsidR="00A74D4E" w:rsidRPr="00297F18">
              <w:rPr>
                <w:rFonts w:ascii="Arial" w:eastAsia="Times New Roman" w:hAnsi="Arial" w:cs="Arial"/>
                <w:sz w:val="16"/>
                <w:szCs w:val="16"/>
                <w:lang w:eastAsia="cs-CZ"/>
              </w:rPr>
              <w:t xml:space="preserve"> </w:t>
            </w:r>
            <w:r w:rsidR="00F61369" w:rsidRPr="00297F18">
              <w:rPr>
                <w:rFonts w:ascii="Arial" w:eastAsia="Times New Roman" w:hAnsi="Arial" w:cs="Arial"/>
                <w:sz w:val="16"/>
                <w:szCs w:val="16"/>
                <w:lang w:eastAsia="cs-CZ"/>
              </w:rPr>
              <w:t>V</w:t>
            </w:r>
            <w:r w:rsidR="00A74D4E" w:rsidRPr="00297F18">
              <w:rPr>
                <w:rFonts w:ascii="Arial" w:eastAsia="Times New Roman" w:hAnsi="Arial" w:cs="Arial"/>
                <w:sz w:val="16"/>
                <w:szCs w:val="16"/>
                <w:lang w:eastAsia="cs-CZ"/>
              </w:rPr>
              <w:t xml:space="preserve">ozidla se vyzvedávají i vracejí pouze v této provozovně. Při sjednávání nájemní smlouvy nájemce předloží občanský </w:t>
            </w:r>
            <w:r w:rsidR="00F61369" w:rsidRPr="00297F18">
              <w:rPr>
                <w:rFonts w:ascii="Arial" w:eastAsia="Times New Roman" w:hAnsi="Arial" w:cs="Arial"/>
                <w:sz w:val="16"/>
                <w:szCs w:val="16"/>
                <w:lang w:eastAsia="cs-CZ"/>
              </w:rPr>
              <w:t>i řidičský průkaz</w:t>
            </w:r>
            <w:r w:rsidR="00A74D4E" w:rsidRPr="00297F18">
              <w:rPr>
                <w:rFonts w:ascii="Arial" w:eastAsia="Times New Roman" w:hAnsi="Arial" w:cs="Arial"/>
                <w:sz w:val="16"/>
                <w:szCs w:val="16"/>
                <w:lang w:eastAsia="cs-CZ"/>
              </w:rPr>
              <w:t>.</w:t>
            </w:r>
            <w:r w:rsidR="00F61369" w:rsidRPr="00297F18">
              <w:rPr>
                <w:rFonts w:ascii="Arial" w:eastAsia="Times New Roman" w:hAnsi="Arial" w:cs="Arial"/>
                <w:sz w:val="16"/>
                <w:szCs w:val="16"/>
                <w:lang w:eastAsia="cs-CZ"/>
              </w:rPr>
              <w:t xml:space="preserve"> </w:t>
            </w:r>
            <w:r w:rsidR="00A74D4E" w:rsidRPr="00297F18">
              <w:rPr>
                <w:rFonts w:ascii="Arial" w:eastAsia="Times New Roman" w:hAnsi="Arial" w:cs="Arial"/>
                <w:sz w:val="16"/>
                <w:szCs w:val="16"/>
                <w:lang w:eastAsia="cs-CZ"/>
              </w:rPr>
              <w:t>Pronajímatel může žádat předložení dalších dokladů a listin</w:t>
            </w:r>
            <w:r w:rsidR="00F61369" w:rsidRPr="00297F18">
              <w:rPr>
                <w:rFonts w:ascii="Arial" w:eastAsia="Times New Roman" w:hAnsi="Arial" w:cs="Arial"/>
                <w:sz w:val="16"/>
                <w:szCs w:val="16"/>
                <w:lang w:eastAsia="cs-CZ"/>
              </w:rPr>
              <w:t>, pokud se jedná</w:t>
            </w:r>
            <w:r w:rsidR="00A74D4E" w:rsidRPr="00297F18">
              <w:rPr>
                <w:rFonts w:ascii="Arial" w:eastAsia="Times New Roman" w:hAnsi="Arial" w:cs="Arial"/>
                <w:sz w:val="16"/>
                <w:szCs w:val="16"/>
                <w:lang w:eastAsia="cs-CZ"/>
              </w:rPr>
              <w:t xml:space="preserve"> o nájemce s bydlištěm nebo sídlem mimo území ČR. Nájemce je povinen strpět pořízení fotokopií jím předložených dokladů a listi</w:t>
            </w:r>
            <w:r w:rsidR="00E93968" w:rsidRPr="00297F18">
              <w:rPr>
                <w:rFonts w:ascii="Arial" w:eastAsia="Times New Roman" w:hAnsi="Arial" w:cs="Arial"/>
                <w:sz w:val="16"/>
                <w:szCs w:val="16"/>
                <w:lang w:eastAsia="cs-CZ"/>
              </w:rPr>
              <w:t>n.</w:t>
            </w:r>
          </w:p>
        </w:tc>
      </w:tr>
      <w:tr w:rsidR="00A74D4E" w:rsidRPr="00A74D4E" w14:paraId="5DA99571" w14:textId="77777777" w:rsidTr="00265CF7">
        <w:trPr>
          <w:trHeight w:val="315"/>
          <w:tblCellSpacing w:w="0" w:type="dxa"/>
        </w:trPr>
        <w:tc>
          <w:tcPr>
            <w:tcW w:w="0" w:type="auto"/>
            <w:gridSpan w:val="3"/>
            <w:vMerge/>
            <w:vAlign w:val="center"/>
            <w:hideMark/>
          </w:tcPr>
          <w:p w14:paraId="5989070F"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78E0A868" w14:textId="77777777" w:rsidR="00A74D4E" w:rsidRPr="00A74D4E" w:rsidRDefault="00A74D4E" w:rsidP="00265CF7">
            <w:pPr>
              <w:spacing w:after="0" w:line="240" w:lineRule="auto"/>
              <w:rPr>
                <w:rFonts w:ascii="Arial" w:eastAsia="Times New Roman" w:hAnsi="Arial" w:cs="Arial"/>
                <w:sz w:val="16"/>
                <w:szCs w:val="16"/>
                <w:lang w:eastAsia="cs-CZ"/>
              </w:rPr>
            </w:pPr>
          </w:p>
        </w:tc>
      </w:tr>
      <w:tr w:rsidR="00A74D4E" w:rsidRPr="00A74D4E" w14:paraId="2AE8E44D" w14:textId="77777777" w:rsidTr="00265CF7">
        <w:trPr>
          <w:trHeight w:val="315"/>
          <w:tblCellSpacing w:w="0" w:type="dxa"/>
        </w:trPr>
        <w:tc>
          <w:tcPr>
            <w:tcW w:w="0" w:type="auto"/>
            <w:gridSpan w:val="3"/>
            <w:vMerge/>
            <w:vAlign w:val="center"/>
            <w:hideMark/>
          </w:tcPr>
          <w:p w14:paraId="4DD6ED09"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49505C1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0BE1252C" w14:textId="77777777" w:rsidTr="00265CF7">
        <w:trPr>
          <w:trHeight w:val="315"/>
          <w:tblCellSpacing w:w="0" w:type="dxa"/>
        </w:trPr>
        <w:tc>
          <w:tcPr>
            <w:tcW w:w="0" w:type="auto"/>
            <w:gridSpan w:val="3"/>
            <w:vMerge w:val="restart"/>
            <w:tcMar>
              <w:top w:w="30" w:type="dxa"/>
              <w:left w:w="45" w:type="dxa"/>
              <w:bottom w:w="30" w:type="dxa"/>
              <w:right w:w="45" w:type="dxa"/>
            </w:tcMar>
            <w:hideMark/>
          </w:tcPr>
          <w:p w14:paraId="2479607E" w14:textId="4D9A65D0" w:rsidR="00CA56A7" w:rsidRDefault="00A74D4E" w:rsidP="00265CF7">
            <w:pPr>
              <w:spacing w:after="0" w:line="240" w:lineRule="auto"/>
              <w:rPr>
                <w:rFonts w:ascii="Arial" w:eastAsia="Times New Roman" w:hAnsi="Arial" w:cs="Arial"/>
                <w:b/>
                <w:bCs/>
                <w:sz w:val="16"/>
                <w:szCs w:val="16"/>
                <w:lang w:eastAsia="cs-CZ"/>
              </w:rPr>
            </w:pPr>
            <w:r w:rsidRPr="00A74D4E">
              <w:rPr>
                <w:rFonts w:ascii="Arial" w:eastAsia="Times New Roman" w:hAnsi="Arial" w:cs="Arial"/>
                <w:b/>
                <w:bCs/>
                <w:sz w:val="16"/>
                <w:szCs w:val="16"/>
                <w:lang w:eastAsia="cs-CZ"/>
              </w:rPr>
              <w:t>Příplatek za vrácení neuklizeného a nevyčištěného vozidla dle rozsahu v rozmezí 1 000,-Kč - 3 000,-</w:t>
            </w:r>
            <w:r w:rsidR="00A072AC">
              <w:rPr>
                <w:rFonts w:ascii="Arial" w:eastAsia="Times New Roman" w:hAnsi="Arial" w:cs="Arial"/>
                <w:b/>
                <w:bCs/>
                <w:sz w:val="16"/>
                <w:szCs w:val="16"/>
                <w:lang w:eastAsia="cs-CZ"/>
              </w:rPr>
              <w:t xml:space="preserve"> </w:t>
            </w:r>
            <w:r w:rsidRPr="00A74D4E">
              <w:rPr>
                <w:rFonts w:ascii="Arial" w:eastAsia="Times New Roman" w:hAnsi="Arial" w:cs="Arial"/>
                <w:b/>
                <w:bCs/>
                <w:sz w:val="16"/>
                <w:szCs w:val="16"/>
                <w:lang w:eastAsia="cs-CZ"/>
              </w:rPr>
              <w:t xml:space="preserve">Kč vč. </w:t>
            </w:r>
            <w:r w:rsidR="00A072AC">
              <w:rPr>
                <w:rFonts w:ascii="Arial" w:eastAsia="Times New Roman" w:hAnsi="Arial" w:cs="Arial"/>
                <w:b/>
                <w:bCs/>
                <w:sz w:val="16"/>
                <w:szCs w:val="16"/>
                <w:lang w:eastAsia="cs-CZ"/>
              </w:rPr>
              <w:t>DPH</w:t>
            </w:r>
            <w:r w:rsidRPr="00A74D4E">
              <w:rPr>
                <w:rFonts w:ascii="Arial" w:eastAsia="Times New Roman" w:hAnsi="Arial" w:cs="Arial"/>
                <w:b/>
                <w:bCs/>
                <w:sz w:val="16"/>
                <w:szCs w:val="16"/>
                <w:lang w:eastAsia="cs-CZ"/>
              </w:rPr>
              <w:t xml:space="preserve">. Příplatek za nevylité chemické WC nebo nevypuštěnou odpadní nádrž ve výši 1500,- Kč vč. </w:t>
            </w:r>
            <w:r w:rsidR="00A072AC">
              <w:rPr>
                <w:rFonts w:ascii="Arial" w:eastAsia="Times New Roman" w:hAnsi="Arial" w:cs="Arial"/>
                <w:b/>
                <w:bCs/>
                <w:sz w:val="16"/>
                <w:szCs w:val="16"/>
                <w:lang w:eastAsia="cs-CZ"/>
              </w:rPr>
              <w:t>DPH</w:t>
            </w:r>
            <w:r w:rsidRPr="00A74D4E">
              <w:rPr>
                <w:rFonts w:ascii="Arial" w:eastAsia="Times New Roman" w:hAnsi="Arial" w:cs="Arial"/>
                <w:b/>
                <w:bCs/>
                <w:sz w:val="16"/>
                <w:szCs w:val="16"/>
                <w:lang w:eastAsia="cs-CZ"/>
              </w:rPr>
              <w:t>. Příplatek za extrémně znečištěný vůz bude stanoven individuálně (znečištění olejem, asfaltem, barvami, zápachem apod.) Domácí mazlíčci v obytných vozidlech nejsou povoleni.</w:t>
            </w:r>
          </w:p>
          <w:p w14:paraId="192F6DFA" w14:textId="2240A151" w:rsidR="00CA56A7" w:rsidRPr="00A74D4E" w:rsidRDefault="00CA56A7" w:rsidP="00265CF7">
            <w:pPr>
              <w:spacing w:after="0" w:line="240" w:lineRule="auto"/>
              <w:rPr>
                <w:rFonts w:ascii="Arial" w:eastAsia="Times New Roman" w:hAnsi="Arial" w:cs="Arial"/>
                <w:b/>
                <w:bCs/>
                <w:sz w:val="16"/>
                <w:szCs w:val="16"/>
                <w:lang w:eastAsia="cs-CZ"/>
              </w:rPr>
            </w:pPr>
          </w:p>
        </w:tc>
        <w:tc>
          <w:tcPr>
            <w:tcW w:w="0" w:type="auto"/>
            <w:vAlign w:val="center"/>
            <w:hideMark/>
          </w:tcPr>
          <w:p w14:paraId="4B9AC76B"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3A4F990A" w14:textId="77777777" w:rsidTr="00265CF7">
        <w:trPr>
          <w:trHeight w:val="315"/>
          <w:tblCellSpacing w:w="0" w:type="dxa"/>
        </w:trPr>
        <w:tc>
          <w:tcPr>
            <w:tcW w:w="0" w:type="auto"/>
            <w:gridSpan w:val="3"/>
            <w:vMerge/>
            <w:vAlign w:val="center"/>
            <w:hideMark/>
          </w:tcPr>
          <w:p w14:paraId="575BBF88" w14:textId="77777777" w:rsidR="00A74D4E" w:rsidRPr="00A74D4E" w:rsidRDefault="00A74D4E" w:rsidP="00265CF7">
            <w:pPr>
              <w:spacing w:after="0" w:line="240" w:lineRule="auto"/>
              <w:rPr>
                <w:rFonts w:ascii="Arial" w:eastAsia="Times New Roman" w:hAnsi="Arial" w:cs="Arial"/>
                <w:b/>
                <w:bCs/>
                <w:sz w:val="16"/>
                <w:szCs w:val="16"/>
                <w:lang w:eastAsia="cs-CZ"/>
              </w:rPr>
            </w:pPr>
          </w:p>
        </w:tc>
        <w:tc>
          <w:tcPr>
            <w:tcW w:w="0" w:type="auto"/>
            <w:vAlign w:val="center"/>
            <w:hideMark/>
          </w:tcPr>
          <w:p w14:paraId="75CFA73C" w14:textId="77777777" w:rsidR="00A74D4E" w:rsidRPr="00A74D4E" w:rsidRDefault="00A74D4E" w:rsidP="00265CF7">
            <w:pPr>
              <w:spacing w:after="0" w:line="240" w:lineRule="auto"/>
              <w:rPr>
                <w:rFonts w:ascii="Arial" w:eastAsia="Times New Roman" w:hAnsi="Arial" w:cs="Arial"/>
                <w:b/>
                <w:bCs/>
                <w:sz w:val="16"/>
                <w:szCs w:val="16"/>
                <w:lang w:eastAsia="cs-CZ"/>
              </w:rPr>
            </w:pPr>
          </w:p>
        </w:tc>
      </w:tr>
      <w:tr w:rsidR="00A74D4E" w:rsidRPr="00A74D4E" w14:paraId="45C6FAA4" w14:textId="77777777" w:rsidTr="00265CF7">
        <w:trPr>
          <w:trHeight w:val="315"/>
          <w:tblCellSpacing w:w="0" w:type="dxa"/>
        </w:trPr>
        <w:tc>
          <w:tcPr>
            <w:tcW w:w="0" w:type="auto"/>
            <w:gridSpan w:val="3"/>
            <w:vMerge w:val="restart"/>
            <w:tcMar>
              <w:top w:w="30" w:type="dxa"/>
              <w:left w:w="45" w:type="dxa"/>
              <w:bottom w:w="30" w:type="dxa"/>
              <w:right w:w="45" w:type="dxa"/>
            </w:tcMar>
            <w:hideMark/>
          </w:tcPr>
          <w:p w14:paraId="6D59FDD9" w14:textId="00EDA913" w:rsidR="00A74D4E" w:rsidRPr="00A74D4E" w:rsidRDefault="00A74D4E" w:rsidP="00265CF7">
            <w:pPr>
              <w:spacing w:after="0" w:line="240" w:lineRule="auto"/>
              <w:rPr>
                <w:rFonts w:ascii="Arial" w:eastAsia="Times New Roman" w:hAnsi="Arial" w:cs="Arial"/>
                <w:sz w:val="16"/>
                <w:szCs w:val="16"/>
                <w:lang w:eastAsia="cs-CZ"/>
              </w:rPr>
            </w:pPr>
            <w:r w:rsidRPr="00A74D4E">
              <w:rPr>
                <w:rFonts w:ascii="Arial" w:eastAsia="Times New Roman" w:hAnsi="Arial" w:cs="Arial"/>
                <w:sz w:val="16"/>
                <w:szCs w:val="16"/>
                <w:lang w:eastAsia="cs-CZ"/>
              </w:rPr>
              <w:t xml:space="preserve">Nájemné v sobě zahrnuje limit ujetých kilometrů: při pronájmu </w:t>
            </w:r>
            <w:r w:rsidR="00FD39E7">
              <w:rPr>
                <w:rFonts w:ascii="Arial" w:eastAsia="Times New Roman" w:hAnsi="Arial" w:cs="Arial"/>
                <w:sz w:val="16"/>
                <w:szCs w:val="16"/>
                <w:lang w:eastAsia="cs-CZ"/>
              </w:rPr>
              <w:t>3-13 dní</w:t>
            </w:r>
            <w:r w:rsidRPr="00A74D4E">
              <w:rPr>
                <w:rFonts w:ascii="Arial" w:eastAsia="Times New Roman" w:hAnsi="Arial" w:cs="Arial"/>
                <w:sz w:val="16"/>
                <w:szCs w:val="16"/>
                <w:lang w:eastAsia="cs-CZ"/>
              </w:rPr>
              <w:t xml:space="preserve"> je limit 300</w:t>
            </w:r>
            <w:r w:rsidR="00FD39E7">
              <w:rPr>
                <w:rFonts w:ascii="Arial" w:eastAsia="Times New Roman" w:hAnsi="Arial" w:cs="Arial"/>
                <w:sz w:val="16"/>
                <w:szCs w:val="16"/>
                <w:lang w:eastAsia="cs-CZ"/>
              </w:rPr>
              <w:t xml:space="preserve"> </w:t>
            </w:r>
            <w:r w:rsidRPr="00A74D4E">
              <w:rPr>
                <w:rFonts w:ascii="Arial" w:eastAsia="Times New Roman" w:hAnsi="Arial" w:cs="Arial"/>
                <w:sz w:val="16"/>
                <w:szCs w:val="16"/>
                <w:lang w:eastAsia="cs-CZ"/>
              </w:rPr>
              <w:t>km/den, při pronájmu</w:t>
            </w:r>
            <w:r w:rsidR="00FD39E7">
              <w:rPr>
                <w:rFonts w:ascii="Arial" w:eastAsia="Times New Roman" w:hAnsi="Arial" w:cs="Arial"/>
                <w:sz w:val="16"/>
                <w:szCs w:val="16"/>
                <w:lang w:eastAsia="cs-CZ"/>
              </w:rPr>
              <w:t xml:space="preserve"> </w:t>
            </w:r>
            <w:r w:rsidRPr="00A74D4E">
              <w:rPr>
                <w:rFonts w:ascii="Arial" w:eastAsia="Times New Roman" w:hAnsi="Arial" w:cs="Arial"/>
                <w:sz w:val="16"/>
                <w:szCs w:val="16"/>
                <w:lang w:eastAsia="cs-CZ"/>
              </w:rPr>
              <w:t xml:space="preserve">14 </w:t>
            </w:r>
            <w:r w:rsidR="00FD39E7">
              <w:rPr>
                <w:rFonts w:ascii="Arial" w:eastAsia="Times New Roman" w:hAnsi="Arial" w:cs="Arial"/>
                <w:sz w:val="16"/>
                <w:szCs w:val="16"/>
                <w:lang w:eastAsia="cs-CZ"/>
              </w:rPr>
              <w:t>dní a více</w:t>
            </w:r>
            <w:r w:rsidRPr="00A74D4E">
              <w:rPr>
                <w:rFonts w:ascii="Arial" w:eastAsia="Times New Roman" w:hAnsi="Arial" w:cs="Arial"/>
                <w:sz w:val="16"/>
                <w:szCs w:val="16"/>
                <w:lang w:eastAsia="cs-CZ"/>
              </w:rPr>
              <w:t xml:space="preserve"> je limit </w:t>
            </w:r>
            <w:r w:rsidR="00FD39E7">
              <w:rPr>
                <w:rFonts w:ascii="Arial" w:eastAsia="Times New Roman" w:hAnsi="Arial" w:cs="Arial"/>
                <w:sz w:val="16"/>
                <w:szCs w:val="16"/>
                <w:lang w:eastAsia="cs-CZ"/>
              </w:rPr>
              <w:t xml:space="preserve">km </w:t>
            </w:r>
            <w:r w:rsidRPr="00A74D4E">
              <w:rPr>
                <w:rFonts w:ascii="Arial" w:eastAsia="Times New Roman" w:hAnsi="Arial" w:cs="Arial"/>
                <w:sz w:val="16"/>
                <w:szCs w:val="16"/>
                <w:lang w:eastAsia="cs-CZ"/>
              </w:rPr>
              <w:t xml:space="preserve">neomezený. Zvýšení nájemného za každý km ujetý nad stanovený limit činí </w:t>
            </w:r>
            <w:r w:rsidR="00FD39E7">
              <w:rPr>
                <w:rFonts w:ascii="Arial" w:eastAsia="Times New Roman" w:hAnsi="Arial" w:cs="Arial"/>
                <w:sz w:val="16"/>
                <w:szCs w:val="16"/>
                <w:lang w:eastAsia="cs-CZ"/>
              </w:rPr>
              <w:t>7,26 kč s DPH.</w:t>
            </w:r>
            <w:r w:rsidRPr="00A74D4E">
              <w:rPr>
                <w:rFonts w:ascii="Arial" w:eastAsia="Times New Roman" w:hAnsi="Arial" w:cs="Arial"/>
                <w:b/>
                <w:bCs/>
                <w:sz w:val="16"/>
                <w:szCs w:val="16"/>
                <w:lang w:eastAsia="cs-CZ"/>
              </w:rPr>
              <w:t xml:space="preserve"> V případě poškození vozidla z vlastní viny je nájemce povinen uhradit paušální náhradu za administrativní činnosti spojené s odstraňováním škody na vozidle ve výši 7 865,-Kč. Při poškození vozu (pojistné události) se kauce vrací až po ukončení pojistné události pojišťovnou.</w:t>
            </w:r>
            <w:r w:rsidRPr="00A74D4E">
              <w:rPr>
                <w:rFonts w:ascii="Arial" w:eastAsia="Times New Roman" w:hAnsi="Arial" w:cs="Arial"/>
                <w:sz w:val="16"/>
                <w:szCs w:val="16"/>
                <w:lang w:eastAsia="cs-CZ"/>
              </w:rPr>
              <w:t xml:space="preserve"> V případě vrácení vozidla před sjednanou dobou skončení nájmu se "zbylé" nájemné nevrací. Nájemce je oprávněn odstoupit od nájemní smlouvy zaplacením odstupného, pokud tak učiní nejpozději v den sjednaný jako začátek nájmu, s tím, že je povinen zaplatit odstupné takto: při odstoupení v době 60 a více dní před začátkem nájmu zaplatí nájemce odstupné ve výši 10% sjednaného nájemného, při odstoupení v době 60 a méně dní před začátkem nájmu zaplatí nájemce odstupné ve výši 30% sjednaného nájemného, při odstoupení v době 30 a méně dní před začátkem nájmu zaplatí nájemce odstupné ve výši 50% sjednaného nájemného, při odstoupení 7 a méně dní před začátkem nájmu zaplatí nájemce odstupné ve výši 100% sjednaného nájemného. </w:t>
            </w:r>
          </w:p>
        </w:tc>
        <w:tc>
          <w:tcPr>
            <w:tcW w:w="0" w:type="auto"/>
            <w:vAlign w:val="center"/>
            <w:hideMark/>
          </w:tcPr>
          <w:p w14:paraId="306C4CB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67C20452" w14:textId="77777777" w:rsidTr="00265CF7">
        <w:trPr>
          <w:trHeight w:val="315"/>
          <w:tblCellSpacing w:w="0" w:type="dxa"/>
        </w:trPr>
        <w:tc>
          <w:tcPr>
            <w:tcW w:w="0" w:type="auto"/>
            <w:gridSpan w:val="3"/>
            <w:vMerge/>
            <w:vAlign w:val="center"/>
            <w:hideMark/>
          </w:tcPr>
          <w:p w14:paraId="7D8A4555"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3C92D354" w14:textId="77777777" w:rsidR="00A74D4E" w:rsidRPr="00A74D4E" w:rsidRDefault="00A74D4E" w:rsidP="00265CF7">
            <w:pPr>
              <w:spacing w:after="0" w:line="240" w:lineRule="auto"/>
              <w:rPr>
                <w:rFonts w:ascii="Arial" w:eastAsia="Times New Roman" w:hAnsi="Arial" w:cs="Arial"/>
                <w:sz w:val="16"/>
                <w:szCs w:val="16"/>
                <w:lang w:eastAsia="cs-CZ"/>
              </w:rPr>
            </w:pPr>
          </w:p>
        </w:tc>
      </w:tr>
      <w:tr w:rsidR="00A74D4E" w:rsidRPr="00A74D4E" w14:paraId="3D8034E0" w14:textId="77777777" w:rsidTr="00265CF7">
        <w:trPr>
          <w:trHeight w:val="315"/>
          <w:tblCellSpacing w:w="0" w:type="dxa"/>
        </w:trPr>
        <w:tc>
          <w:tcPr>
            <w:tcW w:w="0" w:type="auto"/>
            <w:gridSpan w:val="3"/>
            <w:vMerge/>
            <w:vAlign w:val="center"/>
            <w:hideMark/>
          </w:tcPr>
          <w:p w14:paraId="192CB095"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27F0218"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087198E7" w14:textId="77777777" w:rsidTr="00265CF7">
        <w:trPr>
          <w:trHeight w:val="315"/>
          <w:tblCellSpacing w:w="0" w:type="dxa"/>
        </w:trPr>
        <w:tc>
          <w:tcPr>
            <w:tcW w:w="0" w:type="auto"/>
            <w:gridSpan w:val="3"/>
            <w:vMerge/>
            <w:vAlign w:val="center"/>
            <w:hideMark/>
          </w:tcPr>
          <w:p w14:paraId="7A794D43"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1A960604"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49D5E35B" w14:textId="77777777" w:rsidTr="00265CF7">
        <w:trPr>
          <w:trHeight w:val="315"/>
          <w:tblCellSpacing w:w="0" w:type="dxa"/>
        </w:trPr>
        <w:tc>
          <w:tcPr>
            <w:tcW w:w="0" w:type="auto"/>
            <w:gridSpan w:val="3"/>
            <w:vMerge/>
            <w:vAlign w:val="center"/>
            <w:hideMark/>
          </w:tcPr>
          <w:p w14:paraId="09039A68"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A473C0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08DBA746" w14:textId="77777777" w:rsidTr="00265CF7">
        <w:trPr>
          <w:trHeight w:val="315"/>
          <w:tblCellSpacing w:w="0" w:type="dxa"/>
        </w:trPr>
        <w:tc>
          <w:tcPr>
            <w:tcW w:w="0" w:type="auto"/>
            <w:gridSpan w:val="3"/>
            <w:vMerge/>
            <w:vAlign w:val="center"/>
            <w:hideMark/>
          </w:tcPr>
          <w:p w14:paraId="2D7FF09A"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203E15EB"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1469BC32" w14:textId="77777777" w:rsidTr="00265CF7">
        <w:trPr>
          <w:trHeight w:val="315"/>
          <w:tblCellSpacing w:w="0" w:type="dxa"/>
        </w:trPr>
        <w:tc>
          <w:tcPr>
            <w:tcW w:w="0" w:type="auto"/>
            <w:gridSpan w:val="3"/>
            <w:vMerge w:val="restart"/>
            <w:tcMar>
              <w:top w:w="30" w:type="dxa"/>
              <w:left w:w="45" w:type="dxa"/>
              <w:bottom w:w="30" w:type="dxa"/>
              <w:right w:w="45" w:type="dxa"/>
            </w:tcMar>
            <w:hideMark/>
          </w:tcPr>
          <w:p w14:paraId="2AE8651F" w14:textId="77777777" w:rsidR="00CA56A7" w:rsidRDefault="00CA56A7" w:rsidP="00265CF7">
            <w:pPr>
              <w:spacing w:after="0" w:line="240" w:lineRule="auto"/>
              <w:rPr>
                <w:rFonts w:ascii="Arial" w:eastAsia="Times New Roman" w:hAnsi="Arial" w:cs="Arial"/>
                <w:b/>
                <w:bCs/>
                <w:sz w:val="16"/>
                <w:szCs w:val="16"/>
                <w:lang w:eastAsia="cs-CZ"/>
              </w:rPr>
            </w:pPr>
          </w:p>
          <w:p w14:paraId="5105F8E7" w14:textId="28C9DB0E" w:rsidR="00A74D4E" w:rsidRPr="00A74D4E" w:rsidRDefault="00A74D4E" w:rsidP="00265CF7">
            <w:pPr>
              <w:spacing w:after="0" w:line="240" w:lineRule="auto"/>
              <w:rPr>
                <w:rFonts w:ascii="Arial" w:eastAsia="Times New Roman" w:hAnsi="Arial" w:cs="Arial"/>
                <w:sz w:val="16"/>
                <w:szCs w:val="16"/>
                <w:lang w:eastAsia="cs-CZ"/>
              </w:rPr>
            </w:pPr>
            <w:r w:rsidRPr="00A74D4E">
              <w:rPr>
                <w:rFonts w:ascii="Arial" w:eastAsia="Times New Roman" w:hAnsi="Arial" w:cs="Arial"/>
                <w:b/>
                <w:bCs/>
                <w:sz w:val="16"/>
                <w:szCs w:val="16"/>
                <w:lang w:eastAsia="cs-CZ"/>
              </w:rPr>
              <w:t>II. Převzetí vozidla</w:t>
            </w:r>
            <w:r w:rsidRPr="00A74D4E">
              <w:rPr>
                <w:rFonts w:ascii="Arial" w:eastAsia="Times New Roman" w:hAnsi="Arial" w:cs="Arial"/>
                <w:sz w:val="16"/>
                <w:szCs w:val="16"/>
                <w:lang w:eastAsia="cs-CZ"/>
              </w:rPr>
              <w:t xml:space="preserve"> Pronajímatel předá nájemci ve sjednaném čase ve své provozovně vozidlo v dobrém technickém stavu v souladu s předpisy o provozu silničních vozidel způsobilé k jízdě na veřejných komunikacích, umyté, uklizené a vyčištěné, s plnými PB lahvemi a s chemikáliemi pro WC, spolu s klíči od vozidla, osvědčením o registraci vozidla, průkazem o zákonném pojištění, zelenou kartou, operativním návodem k vozidlu a pokyny pro užívání zařízení umístěných ve vozidle. Pronajímatel poučí nájemce o umístění jednotlivých zařízení ve vozidle, vysvětlí mu jejich funkci a způsob užívání. Zařízeními ve vozidle se rozumí zejména zařízení tvořící systém čisté vody vč. napuštění a systém odpadní vody vč. vypouštění, topení a chlazení, ohřev užitkové vody, systém PB lahví a jejich propojení se sporákem a s lednicí, chemické WC. Pronajímatel rovněž sdělí nájemci pořizovací cenu vozidla. O převzetí vozidla sepíší pronajímatel a nájemce protokol. Podpisem protokolu stvrzuje nájemce, že mu byly poskytnuty veškeré informace nutné pro správné používání vozidla a zařízení v něm, jakož i pro jejich řádnou údržbu. Nájemce smí používat obytné vozidlo pouze k účelu, ke kterému je určeno. V interiéru vozidel je ZAKÁZÁNO kouřit a převážet zvířata.</w:t>
            </w:r>
            <w:r w:rsidR="00FD39E7">
              <w:rPr>
                <w:rFonts w:ascii="Arial" w:eastAsia="Times New Roman" w:hAnsi="Arial" w:cs="Arial"/>
                <w:sz w:val="16"/>
                <w:szCs w:val="16"/>
                <w:lang w:eastAsia="cs-CZ"/>
              </w:rPr>
              <w:t xml:space="preserve"> V den převzetí </w:t>
            </w:r>
            <w:r w:rsidRPr="00A74D4E">
              <w:rPr>
                <w:rFonts w:ascii="Arial" w:eastAsia="Times New Roman" w:hAnsi="Arial" w:cs="Arial"/>
                <w:sz w:val="16"/>
                <w:szCs w:val="16"/>
                <w:lang w:eastAsia="cs-CZ"/>
              </w:rPr>
              <w:t xml:space="preserve">vozidla zaplatí nájemce pronajímateli k zajištění svých budoucích závazků souvisejících s nájmem vozidla částku </w:t>
            </w:r>
            <w:proofErr w:type="gramStart"/>
            <w:r w:rsidRPr="00A74D4E">
              <w:rPr>
                <w:rFonts w:ascii="Arial" w:eastAsia="Times New Roman" w:hAnsi="Arial" w:cs="Arial"/>
                <w:sz w:val="16"/>
                <w:szCs w:val="16"/>
                <w:lang w:eastAsia="cs-CZ"/>
              </w:rPr>
              <w:t>30.000,-</w:t>
            </w:r>
            <w:proofErr w:type="gramEnd"/>
            <w:r w:rsidRPr="00A74D4E">
              <w:rPr>
                <w:rFonts w:ascii="Arial" w:eastAsia="Times New Roman" w:hAnsi="Arial" w:cs="Arial"/>
                <w:sz w:val="16"/>
                <w:szCs w:val="16"/>
                <w:lang w:eastAsia="cs-CZ"/>
              </w:rPr>
              <w:t xml:space="preserve"> Kč (</w:t>
            </w:r>
            <w:r w:rsidR="00D359B6">
              <w:rPr>
                <w:rFonts w:ascii="Arial" w:eastAsia="Times New Roman" w:hAnsi="Arial" w:cs="Arial"/>
                <w:sz w:val="16"/>
                <w:szCs w:val="16"/>
                <w:lang w:eastAsia="cs-CZ"/>
              </w:rPr>
              <w:t xml:space="preserve">vratná </w:t>
            </w:r>
            <w:r w:rsidRPr="00A74D4E">
              <w:rPr>
                <w:rFonts w:ascii="Arial" w:eastAsia="Times New Roman" w:hAnsi="Arial" w:cs="Arial"/>
                <w:sz w:val="16"/>
                <w:szCs w:val="16"/>
                <w:lang w:eastAsia="cs-CZ"/>
              </w:rPr>
              <w:t>kauce</w:t>
            </w:r>
            <w:r w:rsidR="00D359B6">
              <w:rPr>
                <w:rFonts w:ascii="Arial" w:eastAsia="Times New Roman" w:hAnsi="Arial" w:cs="Arial"/>
                <w:sz w:val="16"/>
                <w:szCs w:val="16"/>
                <w:lang w:eastAsia="cs-CZ"/>
              </w:rPr>
              <w:t xml:space="preserve"> – skládá se pouze v hotovosti</w:t>
            </w:r>
            <w:r w:rsidRPr="00A74D4E">
              <w:rPr>
                <w:rFonts w:ascii="Arial" w:eastAsia="Times New Roman" w:hAnsi="Arial" w:cs="Arial"/>
                <w:sz w:val="16"/>
                <w:szCs w:val="16"/>
                <w:lang w:eastAsia="cs-CZ"/>
              </w:rPr>
              <w:t xml:space="preserve">). Pronajímatel je oprávněn použít kauci na úhradu svých pohledávek za nájemcem. Pronajímatel vrátí nájemci kauci ihned poté, </w:t>
            </w:r>
            <w:r w:rsidR="00D359B6">
              <w:rPr>
                <w:rFonts w:ascii="Arial" w:eastAsia="Times New Roman" w:hAnsi="Arial" w:cs="Arial"/>
                <w:sz w:val="16"/>
                <w:szCs w:val="16"/>
                <w:lang w:eastAsia="cs-CZ"/>
              </w:rPr>
              <w:t>co se vůz vrátí v pořádku</w:t>
            </w:r>
            <w:r w:rsidRPr="00A74D4E">
              <w:rPr>
                <w:rFonts w:ascii="Arial" w:eastAsia="Times New Roman" w:hAnsi="Arial" w:cs="Arial"/>
                <w:sz w:val="16"/>
                <w:szCs w:val="16"/>
                <w:lang w:eastAsia="cs-CZ"/>
              </w:rPr>
              <w:t xml:space="preserve">. Před převzetím </w:t>
            </w:r>
            <w:r w:rsidR="00D359B6">
              <w:rPr>
                <w:rFonts w:ascii="Arial" w:eastAsia="Times New Roman" w:hAnsi="Arial" w:cs="Arial"/>
                <w:sz w:val="16"/>
                <w:szCs w:val="16"/>
                <w:lang w:eastAsia="cs-CZ"/>
              </w:rPr>
              <w:t xml:space="preserve">musí být také samozřejmě zaplaceno </w:t>
            </w:r>
            <w:r w:rsidRPr="00A74D4E">
              <w:rPr>
                <w:rFonts w:ascii="Arial" w:eastAsia="Times New Roman" w:hAnsi="Arial" w:cs="Arial"/>
                <w:sz w:val="16"/>
                <w:szCs w:val="16"/>
                <w:lang w:eastAsia="cs-CZ"/>
              </w:rPr>
              <w:t xml:space="preserve">nájemné za celou sjednanou dobu nájmu. </w:t>
            </w:r>
          </w:p>
        </w:tc>
        <w:tc>
          <w:tcPr>
            <w:tcW w:w="0" w:type="auto"/>
            <w:vAlign w:val="center"/>
            <w:hideMark/>
          </w:tcPr>
          <w:p w14:paraId="6D2A8CD5"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54F05494" w14:textId="77777777" w:rsidTr="00265CF7">
        <w:trPr>
          <w:trHeight w:val="315"/>
          <w:tblCellSpacing w:w="0" w:type="dxa"/>
        </w:trPr>
        <w:tc>
          <w:tcPr>
            <w:tcW w:w="0" w:type="auto"/>
            <w:gridSpan w:val="3"/>
            <w:vMerge/>
            <w:vAlign w:val="center"/>
            <w:hideMark/>
          </w:tcPr>
          <w:p w14:paraId="37658489"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4C9A425A" w14:textId="77777777" w:rsidR="00A74D4E" w:rsidRPr="00A74D4E" w:rsidRDefault="00A74D4E" w:rsidP="00265CF7">
            <w:pPr>
              <w:spacing w:after="0" w:line="240" w:lineRule="auto"/>
              <w:rPr>
                <w:rFonts w:ascii="Arial" w:eastAsia="Times New Roman" w:hAnsi="Arial" w:cs="Arial"/>
                <w:sz w:val="16"/>
                <w:szCs w:val="16"/>
                <w:lang w:eastAsia="cs-CZ"/>
              </w:rPr>
            </w:pPr>
          </w:p>
        </w:tc>
      </w:tr>
      <w:tr w:rsidR="00A74D4E" w:rsidRPr="00A74D4E" w14:paraId="3CCDC13A" w14:textId="77777777" w:rsidTr="00265CF7">
        <w:trPr>
          <w:trHeight w:val="315"/>
          <w:tblCellSpacing w:w="0" w:type="dxa"/>
        </w:trPr>
        <w:tc>
          <w:tcPr>
            <w:tcW w:w="0" w:type="auto"/>
            <w:gridSpan w:val="3"/>
            <w:vMerge/>
            <w:vAlign w:val="center"/>
            <w:hideMark/>
          </w:tcPr>
          <w:p w14:paraId="22E9A276"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780A4388"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0ED491C0" w14:textId="77777777" w:rsidTr="00265CF7">
        <w:trPr>
          <w:trHeight w:val="315"/>
          <w:tblCellSpacing w:w="0" w:type="dxa"/>
        </w:trPr>
        <w:tc>
          <w:tcPr>
            <w:tcW w:w="0" w:type="auto"/>
            <w:gridSpan w:val="3"/>
            <w:vMerge/>
            <w:vAlign w:val="center"/>
            <w:hideMark/>
          </w:tcPr>
          <w:p w14:paraId="3C7A9B9F"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46B0FC87"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5613A70E" w14:textId="77777777" w:rsidTr="00265CF7">
        <w:trPr>
          <w:trHeight w:val="315"/>
          <w:tblCellSpacing w:w="0" w:type="dxa"/>
        </w:trPr>
        <w:tc>
          <w:tcPr>
            <w:tcW w:w="0" w:type="auto"/>
            <w:gridSpan w:val="3"/>
            <w:vMerge/>
            <w:vAlign w:val="center"/>
            <w:hideMark/>
          </w:tcPr>
          <w:p w14:paraId="0BE829E7"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49C2A67"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7058BF1D" w14:textId="77777777" w:rsidTr="00265CF7">
        <w:trPr>
          <w:trHeight w:val="315"/>
          <w:tblCellSpacing w:w="0" w:type="dxa"/>
        </w:trPr>
        <w:tc>
          <w:tcPr>
            <w:tcW w:w="0" w:type="auto"/>
            <w:gridSpan w:val="3"/>
            <w:vMerge/>
            <w:vAlign w:val="center"/>
            <w:hideMark/>
          </w:tcPr>
          <w:p w14:paraId="4AFCA4AB"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5946132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45437ABC" w14:textId="77777777" w:rsidTr="00265CF7">
        <w:trPr>
          <w:trHeight w:val="315"/>
          <w:tblCellSpacing w:w="0" w:type="dxa"/>
        </w:trPr>
        <w:tc>
          <w:tcPr>
            <w:tcW w:w="0" w:type="auto"/>
            <w:gridSpan w:val="3"/>
            <w:vMerge/>
            <w:vAlign w:val="center"/>
            <w:hideMark/>
          </w:tcPr>
          <w:p w14:paraId="17A8AB7B"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3CC74F8C"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74798704" w14:textId="77777777" w:rsidTr="00265CF7">
        <w:trPr>
          <w:trHeight w:val="315"/>
          <w:tblCellSpacing w:w="0" w:type="dxa"/>
        </w:trPr>
        <w:tc>
          <w:tcPr>
            <w:tcW w:w="0" w:type="auto"/>
            <w:gridSpan w:val="3"/>
            <w:vMerge/>
            <w:vAlign w:val="center"/>
            <w:hideMark/>
          </w:tcPr>
          <w:p w14:paraId="48C86613"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4B00B055"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44AB9DD2" w14:textId="77777777" w:rsidTr="00265CF7">
        <w:trPr>
          <w:trHeight w:val="315"/>
          <w:tblCellSpacing w:w="0" w:type="dxa"/>
        </w:trPr>
        <w:tc>
          <w:tcPr>
            <w:tcW w:w="0" w:type="auto"/>
            <w:gridSpan w:val="3"/>
            <w:vMerge/>
            <w:vAlign w:val="center"/>
            <w:hideMark/>
          </w:tcPr>
          <w:p w14:paraId="753D91FF"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5616D30E"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35FC5FD2" w14:textId="77777777" w:rsidTr="00265CF7">
        <w:trPr>
          <w:trHeight w:val="315"/>
          <w:tblCellSpacing w:w="0" w:type="dxa"/>
        </w:trPr>
        <w:tc>
          <w:tcPr>
            <w:tcW w:w="0" w:type="auto"/>
            <w:gridSpan w:val="3"/>
            <w:tcMar>
              <w:top w:w="30" w:type="dxa"/>
              <w:left w:w="45" w:type="dxa"/>
              <w:bottom w:w="30" w:type="dxa"/>
              <w:right w:w="45" w:type="dxa"/>
            </w:tcMar>
            <w:hideMark/>
          </w:tcPr>
          <w:p w14:paraId="2CCFEF80" w14:textId="577BEEC0" w:rsidR="00A74D4E" w:rsidRPr="00A74D4E" w:rsidRDefault="00A74D4E" w:rsidP="00265CF7">
            <w:pPr>
              <w:spacing w:after="0" w:line="240" w:lineRule="auto"/>
              <w:rPr>
                <w:rFonts w:ascii="Arial" w:eastAsia="Times New Roman" w:hAnsi="Arial" w:cs="Arial"/>
                <w:sz w:val="16"/>
                <w:szCs w:val="16"/>
                <w:lang w:eastAsia="cs-CZ"/>
              </w:rPr>
            </w:pPr>
            <w:r w:rsidRPr="00A74D4E">
              <w:rPr>
                <w:rFonts w:ascii="Arial" w:eastAsia="Times New Roman" w:hAnsi="Arial" w:cs="Arial"/>
                <w:b/>
                <w:bCs/>
                <w:sz w:val="16"/>
                <w:szCs w:val="16"/>
                <w:lang w:eastAsia="cs-CZ"/>
              </w:rPr>
              <w:t>III. Doba nájmu</w:t>
            </w:r>
            <w:r w:rsidRPr="00A74D4E">
              <w:rPr>
                <w:rFonts w:ascii="Arial" w:eastAsia="Times New Roman" w:hAnsi="Arial" w:cs="Arial"/>
                <w:sz w:val="16"/>
                <w:szCs w:val="16"/>
                <w:lang w:eastAsia="cs-CZ"/>
              </w:rPr>
              <w:t xml:space="preserve"> Nájem se sjednává vždy na dobu určitou s tím, že začátek a kon</w:t>
            </w:r>
            <w:r w:rsidR="00D359B6">
              <w:rPr>
                <w:rFonts w:ascii="Arial" w:eastAsia="Times New Roman" w:hAnsi="Arial" w:cs="Arial"/>
                <w:sz w:val="16"/>
                <w:szCs w:val="16"/>
                <w:lang w:eastAsia="cs-CZ"/>
              </w:rPr>
              <w:t>ec</w:t>
            </w:r>
            <w:r w:rsidRPr="00A74D4E">
              <w:rPr>
                <w:rFonts w:ascii="Arial" w:eastAsia="Times New Roman" w:hAnsi="Arial" w:cs="Arial"/>
                <w:sz w:val="16"/>
                <w:szCs w:val="16"/>
                <w:lang w:eastAsia="cs-CZ"/>
              </w:rPr>
              <w:t xml:space="preserve"> doby nájmu je určen dnem a hodinou. </w:t>
            </w:r>
            <w:r w:rsidR="00D359B6">
              <w:rPr>
                <w:rFonts w:ascii="Arial" w:eastAsia="Times New Roman" w:hAnsi="Arial" w:cs="Arial"/>
                <w:sz w:val="16"/>
                <w:szCs w:val="16"/>
                <w:lang w:eastAsia="cs-CZ"/>
              </w:rPr>
              <w:t>Klasicky se vůz předává nájemci mezi 8:30 – 11:00 hod. Ve stejné hodiny je ho možné i pak vrátit. Individuálně lze dohodnout jiný čas předání.</w:t>
            </w:r>
          </w:p>
        </w:tc>
        <w:tc>
          <w:tcPr>
            <w:tcW w:w="0" w:type="auto"/>
            <w:vAlign w:val="center"/>
            <w:hideMark/>
          </w:tcPr>
          <w:p w14:paraId="4023BC52"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663A4073" w14:textId="77777777" w:rsidTr="00265CF7">
        <w:trPr>
          <w:trHeight w:val="315"/>
          <w:tblCellSpacing w:w="0" w:type="dxa"/>
        </w:trPr>
        <w:tc>
          <w:tcPr>
            <w:tcW w:w="0" w:type="auto"/>
            <w:gridSpan w:val="3"/>
            <w:vMerge w:val="restart"/>
            <w:tcMar>
              <w:top w:w="30" w:type="dxa"/>
              <w:left w:w="45" w:type="dxa"/>
              <w:bottom w:w="30" w:type="dxa"/>
              <w:right w:w="45" w:type="dxa"/>
            </w:tcMar>
            <w:hideMark/>
          </w:tcPr>
          <w:p w14:paraId="61BB4EAE" w14:textId="77777777" w:rsidR="00CA56A7" w:rsidRDefault="00CA56A7" w:rsidP="00265CF7">
            <w:pPr>
              <w:spacing w:after="0" w:line="240" w:lineRule="auto"/>
              <w:rPr>
                <w:rFonts w:ascii="Arial" w:eastAsia="Times New Roman" w:hAnsi="Arial" w:cs="Arial"/>
                <w:b/>
                <w:bCs/>
                <w:sz w:val="16"/>
                <w:szCs w:val="16"/>
                <w:lang w:eastAsia="cs-CZ"/>
              </w:rPr>
            </w:pPr>
          </w:p>
          <w:p w14:paraId="411B53F1" w14:textId="77777777" w:rsidR="00200D95" w:rsidRDefault="00200D95" w:rsidP="00265CF7">
            <w:pPr>
              <w:spacing w:after="0" w:line="240" w:lineRule="auto"/>
              <w:rPr>
                <w:rFonts w:ascii="Arial" w:eastAsia="Times New Roman" w:hAnsi="Arial" w:cs="Arial"/>
                <w:b/>
                <w:bCs/>
                <w:sz w:val="16"/>
                <w:szCs w:val="16"/>
                <w:lang w:eastAsia="cs-CZ"/>
              </w:rPr>
            </w:pPr>
          </w:p>
          <w:p w14:paraId="408900D3" w14:textId="312A5C15" w:rsidR="00A74D4E" w:rsidRDefault="00A74D4E" w:rsidP="00265CF7">
            <w:pPr>
              <w:spacing w:after="0" w:line="240" w:lineRule="auto"/>
              <w:rPr>
                <w:rFonts w:ascii="Arial" w:eastAsia="Times New Roman" w:hAnsi="Arial" w:cs="Arial"/>
                <w:sz w:val="16"/>
                <w:szCs w:val="16"/>
                <w:lang w:eastAsia="cs-CZ"/>
              </w:rPr>
            </w:pPr>
            <w:r w:rsidRPr="00A74D4E">
              <w:rPr>
                <w:rFonts w:ascii="Arial" w:eastAsia="Times New Roman" w:hAnsi="Arial" w:cs="Arial"/>
                <w:b/>
                <w:bCs/>
                <w:sz w:val="16"/>
                <w:szCs w:val="16"/>
                <w:lang w:eastAsia="cs-CZ"/>
              </w:rPr>
              <w:lastRenderedPageBreak/>
              <w:t>IV. Práva a povinnosti pronajímatele</w:t>
            </w:r>
            <w:r w:rsidRPr="00A74D4E">
              <w:rPr>
                <w:rFonts w:ascii="Arial" w:eastAsia="Times New Roman" w:hAnsi="Arial" w:cs="Arial"/>
                <w:sz w:val="16"/>
                <w:szCs w:val="16"/>
                <w:lang w:eastAsia="cs-CZ"/>
              </w:rPr>
              <w:t xml:space="preserve"> Pronajímatel si vyhrazuje právo v případě technických problémů předchozího nájemce, nebo poškození vozu (odcizení, totální havárie), servisních akcí od výrobce nebo vyšší moci (povodeň, kroupy, válečný konflikt, zdravotní epidemie), poskytnout nájemci náhradní vozidlo, odpovídající počtu osob na jízdu a spaní a dle řidičského oprávnění. Po dobu trvání nájemní smlouvy je pronajímatel povinen poskytovat nájemci na jeho výzvu podporu spočívající v pokynech k zajištění opravy vozidla v případě jeho poruchy nebo poškození, jakož i v případě dopravní nehody nebo havárie. Vybavit auto plynovými bombami, a chemií pro chemickou toaletu. Pronajímatel má ohledně vozidel sjednáno havarijní pojištění pro případ vzniku pojistné události na nich v důsledku havárie, živelní události, nárazu zvířete, odcizení vozidla nebo jeho části s obvyklými výlukami. Při uplatňování škody u pojišťovny pronajímatelem je nájemce povinen poskytnout pronajímateli účinnou součinnost. U každé škodní události, u které pojišťovna uhradí pronajímateli pojistné plnění v plné výši minus spoluúčast, zaplatí nájemce pronajímateli vždy pouze 10% kalkulované ceny opravy, nejméně však </w:t>
            </w:r>
            <w:proofErr w:type="gramStart"/>
            <w:r w:rsidRPr="00A74D4E">
              <w:rPr>
                <w:rFonts w:ascii="Arial" w:eastAsia="Times New Roman" w:hAnsi="Arial" w:cs="Arial"/>
                <w:sz w:val="16"/>
                <w:szCs w:val="16"/>
                <w:lang w:eastAsia="cs-CZ"/>
              </w:rPr>
              <w:t>10.000,-</w:t>
            </w:r>
            <w:proofErr w:type="gramEnd"/>
            <w:r w:rsidRPr="00A74D4E">
              <w:rPr>
                <w:rFonts w:ascii="Arial" w:eastAsia="Times New Roman" w:hAnsi="Arial" w:cs="Arial"/>
                <w:sz w:val="16"/>
                <w:szCs w:val="16"/>
                <w:lang w:eastAsia="cs-CZ"/>
              </w:rPr>
              <w:t xml:space="preserve"> Kč. Způsobí-li po dobu trvání nájmu škodu na vozidle třetí osoba, pronajímatel neuplatní u své pojišťovny nárok na pojistné plnění z titulu havarijního pojištění, pokud mu bude škoda zcela nahrazena pojišťovnou této třetí osoby v přiměřené době od vzniku pojistné události. Aby se tak stalo, je nájemce povinen poskytnout pronajímateli účinnou součinnost, kromě jiného také předáním relevantních listin a informací, které si nájemce za tímto účelem opatřil v místě, kde ke škodě došlo (např. policejní protokol o dopravní nehodě, název pojišťovny odpovědné osoby, kopii ohlášení pojistné události pojišťovně odpovědné osoby, číslo pojistné události u této pojišťovny, úplnou identifikaci odpovědné </w:t>
            </w:r>
            <w:proofErr w:type="gramStart"/>
            <w:r w:rsidRPr="00A74D4E">
              <w:rPr>
                <w:rFonts w:ascii="Arial" w:eastAsia="Times New Roman" w:hAnsi="Arial" w:cs="Arial"/>
                <w:sz w:val="16"/>
                <w:szCs w:val="16"/>
                <w:lang w:eastAsia="cs-CZ"/>
              </w:rPr>
              <w:t>osoby,</w:t>
            </w:r>
            <w:proofErr w:type="gramEnd"/>
            <w:r w:rsidRPr="00A74D4E">
              <w:rPr>
                <w:rFonts w:ascii="Arial" w:eastAsia="Times New Roman" w:hAnsi="Arial" w:cs="Arial"/>
                <w:sz w:val="16"/>
                <w:szCs w:val="16"/>
                <w:lang w:eastAsia="cs-CZ"/>
              </w:rPr>
              <w:t xml:space="preserve"> apod.). Počínaje převzetím vozidla odpovídá nájemce za jeho zničení, poškození a ztrátu. Zákazník souhlasí s ofocením osobních dokladů při převzetí vozu. Při použití lék</w:t>
            </w:r>
            <w:r w:rsidR="007B464D">
              <w:rPr>
                <w:rFonts w:ascii="Arial" w:eastAsia="Times New Roman" w:hAnsi="Arial" w:cs="Arial"/>
                <w:sz w:val="16"/>
                <w:szCs w:val="16"/>
                <w:lang w:eastAsia="cs-CZ"/>
              </w:rPr>
              <w:t>á</w:t>
            </w:r>
            <w:r w:rsidRPr="00A74D4E">
              <w:rPr>
                <w:rFonts w:ascii="Arial" w:eastAsia="Times New Roman" w:hAnsi="Arial" w:cs="Arial"/>
                <w:sz w:val="16"/>
                <w:szCs w:val="16"/>
                <w:lang w:eastAsia="cs-CZ"/>
              </w:rPr>
              <w:t>rničky je nájemce povinen zakoupit lék</w:t>
            </w:r>
            <w:r w:rsidR="007B464D">
              <w:rPr>
                <w:rFonts w:ascii="Arial" w:eastAsia="Times New Roman" w:hAnsi="Arial" w:cs="Arial"/>
                <w:sz w:val="16"/>
                <w:szCs w:val="16"/>
                <w:lang w:eastAsia="cs-CZ"/>
              </w:rPr>
              <w:t>á</w:t>
            </w:r>
            <w:r w:rsidRPr="00A74D4E">
              <w:rPr>
                <w:rFonts w:ascii="Arial" w:eastAsia="Times New Roman" w:hAnsi="Arial" w:cs="Arial"/>
                <w:sz w:val="16"/>
                <w:szCs w:val="16"/>
                <w:lang w:eastAsia="cs-CZ"/>
              </w:rPr>
              <w:t>rničku novou. Za ztrátu klíčů,</w:t>
            </w:r>
            <w:r w:rsidR="007B464D">
              <w:rPr>
                <w:rFonts w:ascii="Arial" w:eastAsia="Times New Roman" w:hAnsi="Arial" w:cs="Arial"/>
                <w:sz w:val="16"/>
                <w:szCs w:val="16"/>
                <w:lang w:eastAsia="cs-CZ"/>
              </w:rPr>
              <w:t xml:space="preserve"> </w:t>
            </w:r>
            <w:r w:rsidRPr="00A74D4E">
              <w:rPr>
                <w:rFonts w:ascii="Arial" w:eastAsia="Times New Roman" w:hAnsi="Arial" w:cs="Arial"/>
                <w:sz w:val="16"/>
                <w:szCs w:val="16"/>
                <w:lang w:eastAsia="cs-CZ"/>
              </w:rPr>
              <w:t>osvědčení o registraci vozidla, zelené karty, servisní knížky nebo ostatní dokum</w:t>
            </w:r>
            <w:r w:rsidR="007B464D">
              <w:rPr>
                <w:rFonts w:ascii="Arial" w:eastAsia="Times New Roman" w:hAnsi="Arial" w:cs="Arial"/>
                <w:sz w:val="16"/>
                <w:szCs w:val="16"/>
                <w:lang w:eastAsia="cs-CZ"/>
              </w:rPr>
              <w:t>e</w:t>
            </w:r>
            <w:r w:rsidRPr="00A74D4E">
              <w:rPr>
                <w:rFonts w:ascii="Arial" w:eastAsia="Times New Roman" w:hAnsi="Arial" w:cs="Arial"/>
                <w:sz w:val="16"/>
                <w:szCs w:val="16"/>
                <w:lang w:eastAsia="cs-CZ"/>
              </w:rPr>
              <w:t>ntace účtuje pronajímatel smluvní pokutu až 5000,- kč za každou ztracenou položku. Při poškození nebo ztrátě příslušenství vozu se havarijní pojištění neuplatňuje, stejně tak při vniknutí třetí osoby a krádeži příslušenství nebo předmětů u</w:t>
            </w:r>
            <w:r w:rsidR="007B464D">
              <w:rPr>
                <w:rFonts w:ascii="Arial" w:eastAsia="Times New Roman" w:hAnsi="Arial" w:cs="Arial"/>
                <w:sz w:val="16"/>
                <w:szCs w:val="16"/>
                <w:lang w:eastAsia="cs-CZ"/>
              </w:rPr>
              <w:t>m</w:t>
            </w:r>
            <w:r w:rsidRPr="00A74D4E">
              <w:rPr>
                <w:rFonts w:ascii="Arial" w:eastAsia="Times New Roman" w:hAnsi="Arial" w:cs="Arial"/>
                <w:sz w:val="16"/>
                <w:szCs w:val="16"/>
                <w:lang w:eastAsia="cs-CZ"/>
              </w:rPr>
              <w:t>ístěných uvnitř vozidla. Taková škoda bude př</w:t>
            </w:r>
            <w:r w:rsidR="007B464D">
              <w:rPr>
                <w:rFonts w:ascii="Arial" w:eastAsia="Times New Roman" w:hAnsi="Arial" w:cs="Arial"/>
                <w:sz w:val="16"/>
                <w:szCs w:val="16"/>
                <w:lang w:eastAsia="cs-CZ"/>
              </w:rPr>
              <w:t>í</w:t>
            </w:r>
            <w:r w:rsidRPr="00A74D4E">
              <w:rPr>
                <w:rFonts w:ascii="Arial" w:eastAsia="Times New Roman" w:hAnsi="Arial" w:cs="Arial"/>
                <w:sz w:val="16"/>
                <w:szCs w:val="16"/>
                <w:lang w:eastAsia="cs-CZ"/>
              </w:rPr>
              <w:t xml:space="preserve">padně stržena z kauce. </w:t>
            </w:r>
          </w:p>
          <w:p w14:paraId="1B87FA76" w14:textId="77777777" w:rsidR="00297F18" w:rsidRDefault="00297F18" w:rsidP="00265CF7">
            <w:pPr>
              <w:spacing w:after="0" w:line="240" w:lineRule="auto"/>
              <w:rPr>
                <w:rFonts w:ascii="Arial" w:eastAsia="Times New Roman" w:hAnsi="Arial" w:cs="Arial"/>
                <w:sz w:val="16"/>
                <w:szCs w:val="16"/>
                <w:lang w:eastAsia="cs-CZ"/>
              </w:rPr>
            </w:pPr>
          </w:p>
          <w:p w14:paraId="68ED8067" w14:textId="62F171E5" w:rsidR="007B464D" w:rsidRPr="00A74D4E" w:rsidRDefault="007B464D" w:rsidP="00265CF7">
            <w:pPr>
              <w:spacing w:after="0" w:line="240" w:lineRule="auto"/>
              <w:rPr>
                <w:rFonts w:ascii="Arial" w:eastAsia="Times New Roman" w:hAnsi="Arial" w:cs="Arial"/>
                <w:sz w:val="16"/>
                <w:szCs w:val="16"/>
                <w:lang w:eastAsia="cs-CZ"/>
              </w:rPr>
            </w:pPr>
          </w:p>
        </w:tc>
        <w:tc>
          <w:tcPr>
            <w:tcW w:w="0" w:type="auto"/>
            <w:vAlign w:val="center"/>
            <w:hideMark/>
          </w:tcPr>
          <w:p w14:paraId="7A63EAF9"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51BFBFA1" w14:textId="77777777" w:rsidTr="00265CF7">
        <w:trPr>
          <w:trHeight w:val="315"/>
          <w:tblCellSpacing w:w="0" w:type="dxa"/>
        </w:trPr>
        <w:tc>
          <w:tcPr>
            <w:tcW w:w="0" w:type="auto"/>
            <w:gridSpan w:val="3"/>
            <w:vMerge/>
            <w:vAlign w:val="center"/>
            <w:hideMark/>
          </w:tcPr>
          <w:p w14:paraId="63C76E7E"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74E6B522" w14:textId="77777777" w:rsidR="00A74D4E" w:rsidRPr="00A74D4E" w:rsidRDefault="00A74D4E" w:rsidP="00265CF7">
            <w:pPr>
              <w:spacing w:after="0" w:line="240" w:lineRule="auto"/>
              <w:rPr>
                <w:rFonts w:ascii="Arial" w:eastAsia="Times New Roman" w:hAnsi="Arial" w:cs="Arial"/>
                <w:sz w:val="16"/>
                <w:szCs w:val="16"/>
                <w:lang w:eastAsia="cs-CZ"/>
              </w:rPr>
            </w:pPr>
          </w:p>
        </w:tc>
      </w:tr>
      <w:tr w:rsidR="00A74D4E" w:rsidRPr="00A74D4E" w14:paraId="420F6F1B" w14:textId="77777777" w:rsidTr="00265CF7">
        <w:trPr>
          <w:trHeight w:val="315"/>
          <w:tblCellSpacing w:w="0" w:type="dxa"/>
        </w:trPr>
        <w:tc>
          <w:tcPr>
            <w:tcW w:w="0" w:type="auto"/>
            <w:gridSpan w:val="3"/>
            <w:vMerge/>
            <w:vAlign w:val="center"/>
            <w:hideMark/>
          </w:tcPr>
          <w:p w14:paraId="44275B14"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34DDF51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25733494" w14:textId="77777777" w:rsidTr="00265CF7">
        <w:trPr>
          <w:trHeight w:val="315"/>
          <w:tblCellSpacing w:w="0" w:type="dxa"/>
        </w:trPr>
        <w:tc>
          <w:tcPr>
            <w:tcW w:w="0" w:type="auto"/>
            <w:gridSpan w:val="3"/>
            <w:vMerge/>
            <w:vAlign w:val="center"/>
            <w:hideMark/>
          </w:tcPr>
          <w:p w14:paraId="65264828"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08AB0F36"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44DC6851" w14:textId="77777777" w:rsidTr="00265CF7">
        <w:trPr>
          <w:trHeight w:val="315"/>
          <w:tblCellSpacing w:w="0" w:type="dxa"/>
        </w:trPr>
        <w:tc>
          <w:tcPr>
            <w:tcW w:w="0" w:type="auto"/>
            <w:gridSpan w:val="3"/>
            <w:vMerge/>
            <w:vAlign w:val="center"/>
            <w:hideMark/>
          </w:tcPr>
          <w:p w14:paraId="4FB4E0D0"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9217D9A"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49B444F9" w14:textId="77777777" w:rsidTr="00265CF7">
        <w:trPr>
          <w:trHeight w:val="315"/>
          <w:tblCellSpacing w:w="0" w:type="dxa"/>
        </w:trPr>
        <w:tc>
          <w:tcPr>
            <w:tcW w:w="0" w:type="auto"/>
            <w:gridSpan w:val="3"/>
            <w:vMerge/>
            <w:vAlign w:val="center"/>
            <w:hideMark/>
          </w:tcPr>
          <w:p w14:paraId="569AD06E"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0C3AE01C"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2F3F7605" w14:textId="77777777" w:rsidTr="00265CF7">
        <w:trPr>
          <w:trHeight w:val="315"/>
          <w:tblCellSpacing w:w="0" w:type="dxa"/>
        </w:trPr>
        <w:tc>
          <w:tcPr>
            <w:tcW w:w="0" w:type="auto"/>
            <w:gridSpan w:val="3"/>
            <w:vMerge/>
            <w:vAlign w:val="center"/>
            <w:hideMark/>
          </w:tcPr>
          <w:p w14:paraId="23C6E424"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202B1132"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7A87F410" w14:textId="77777777" w:rsidTr="00265CF7">
        <w:trPr>
          <w:trHeight w:val="315"/>
          <w:tblCellSpacing w:w="0" w:type="dxa"/>
        </w:trPr>
        <w:tc>
          <w:tcPr>
            <w:tcW w:w="0" w:type="auto"/>
            <w:gridSpan w:val="3"/>
            <w:vMerge/>
            <w:vAlign w:val="center"/>
            <w:hideMark/>
          </w:tcPr>
          <w:p w14:paraId="309F62E7"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DA1FD86"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22699653" w14:textId="77777777" w:rsidTr="00265CF7">
        <w:trPr>
          <w:trHeight w:val="315"/>
          <w:tblCellSpacing w:w="0" w:type="dxa"/>
        </w:trPr>
        <w:tc>
          <w:tcPr>
            <w:tcW w:w="0" w:type="auto"/>
            <w:gridSpan w:val="3"/>
            <w:vMerge/>
            <w:vAlign w:val="center"/>
            <w:hideMark/>
          </w:tcPr>
          <w:p w14:paraId="4CAB09B7"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58A08DB7"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2ACEF674" w14:textId="77777777" w:rsidTr="00265CF7">
        <w:trPr>
          <w:trHeight w:val="315"/>
          <w:tblCellSpacing w:w="0" w:type="dxa"/>
        </w:trPr>
        <w:tc>
          <w:tcPr>
            <w:tcW w:w="0" w:type="auto"/>
            <w:gridSpan w:val="3"/>
            <w:vMerge/>
            <w:vAlign w:val="center"/>
            <w:hideMark/>
          </w:tcPr>
          <w:p w14:paraId="47B8B6C2"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14480AB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570F86AC" w14:textId="77777777" w:rsidTr="00265CF7">
        <w:trPr>
          <w:trHeight w:val="315"/>
          <w:tblCellSpacing w:w="0" w:type="dxa"/>
        </w:trPr>
        <w:tc>
          <w:tcPr>
            <w:tcW w:w="0" w:type="auto"/>
            <w:gridSpan w:val="3"/>
            <w:vMerge/>
            <w:vAlign w:val="center"/>
            <w:hideMark/>
          </w:tcPr>
          <w:p w14:paraId="60D184EC"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0E54832"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57D665AA" w14:textId="77777777" w:rsidTr="00265CF7">
        <w:trPr>
          <w:trHeight w:val="315"/>
          <w:tblCellSpacing w:w="0" w:type="dxa"/>
        </w:trPr>
        <w:tc>
          <w:tcPr>
            <w:tcW w:w="0" w:type="auto"/>
            <w:gridSpan w:val="3"/>
            <w:vMerge/>
            <w:vAlign w:val="center"/>
            <w:hideMark/>
          </w:tcPr>
          <w:p w14:paraId="09AE4C87"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7EBA9AED"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49598FFB" w14:textId="77777777" w:rsidTr="00265CF7">
        <w:trPr>
          <w:trHeight w:val="315"/>
          <w:tblCellSpacing w:w="0" w:type="dxa"/>
        </w:trPr>
        <w:tc>
          <w:tcPr>
            <w:tcW w:w="0" w:type="auto"/>
            <w:gridSpan w:val="3"/>
            <w:vMerge w:val="restart"/>
            <w:tcMar>
              <w:top w:w="30" w:type="dxa"/>
              <w:left w:w="45" w:type="dxa"/>
              <w:bottom w:w="30" w:type="dxa"/>
              <w:right w:w="45" w:type="dxa"/>
            </w:tcMar>
            <w:vAlign w:val="bottom"/>
            <w:hideMark/>
          </w:tcPr>
          <w:p w14:paraId="5707166E" w14:textId="1A4F02ED" w:rsidR="00A74D4E" w:rsidRPr="00A74D4E" w:rsidRDefault="00A74D4E" w:rsidP="00265CF7">
            <w:pPr>
              <w:spacing w:after="0" w:line="240" w:lineRule="auto"/>
              <w:rPr>
                <w:rFonts w:ascii="Arial" w:eastAsia="Times New Roman" w:hAnsi="Arial" w:cs="Arial"/>
                <w:sz w:val="16"/>
                <w:szCs w:val="16"/>
                <w:lang w:eastAsia="cs-CZ"/>
              </w:rPr>
            </w:pPr>
            <w:r w:rsidRPr="00A74D4E">
              <w:rPr>
                <w:rFonts w:ascii="Arial" w:eastAsia="Times New Roman" w:hAnsi="Arial" w:cs="Arial"/>
                <w:b/>
                <w:bCs/>
                <w:sz w:val="16"/>
                <w:szCs w:val="16"/>
                <w:lang w:eastAsia="cs-CZ"/>
              </w:rPr>
              <w:t>V. Práva a povinnosti nájemce</w:t>
            </w:r>
            <w:r w:rsidRPr="00A74D4E">
              <w:rPr>
                <w:rFonts w:ascii="Arial" w:eastAsia="Times New Roman" w:hAnsi="Arial" w:cs="Arial"/>
                <w:sz w:val="16"/>
                <w:szCs w:val="16"/>
                <w:lang w:eastAsia="cs-CZ"/>
              </w:rPr>
              <w:t xml:space="preserve"> Počínaje převzetím vozidla odpovídá nájemce za jeho zničení, poškození a ztrátu. Nájemce je po dobu trvání nájemní smlouvy provozovatelem vozidla ve smyslu zákona č.89/2012 Sb. a násl. občanského zákoníku. Nájemce hradí pokuty za dopravní přestupky spáchané v době trvání nájmu. Nájemce je povinen o vozidlo a zařízení v</w:t>
            </w:r>
            <w:r w:rsidR="00CA56A7">
              <w:rPr>
                <w:rFonts w:ascii="Arial" w:eastAsia="Times New Roman" w:hAnsi="Arial" w:cs="Arial"/>
                <w:sz w:val="16"/>
                <w:szCs w:val="16"/>
                <w:lang w:eastAsia="cs-CZ"/>
              </w:rPr>
              <w:t> </w:t>
            </w:r>
            <w:r w:rsidRPr="00A74D4E">
              <w:rPr>
                <w:rFonts w:ascii="Arial" w:eastAsia="Times New Roman" w:hAnsi="Arial" w:cs="Arial"/>
                <w:sz w:val="16"/>
                <w:szCs w:val="16"/>
                <w:lang w:eastAsia="cs-CZ"/>
              </w:rPr>
              <w:t>něm</w:t>
            </w:r>
            <w:r w:rsidR="00CA56A7">
              <w:rPr>
                <w:rFonts w:ascii="Arial" w:eastAsia="Times New Roman" w:hAnsi="Arial" w:cs="Arial"/>
                <w:sz w:val="16"/>
                <w:szCs w:val="16"/>
                <w:lang w:eastAsia="cs-CZ"/>
              </w:rPr>
              <w:t xml:space="preserve"> </w:t>
            </w:r>
            <w:r w:rsidRPr="00A74D4E">
              <w:rPr>
                <w:rFonts w:ascii="Arial" w:eastAsia="Times New Roman" w:hAnsi="Arial" w:cs="Arial"/>
                <w:sz w:val="16"/>
                <w:szCs w:val="16"/>
                <w:lang w:eastAsia="cs-CZ"/>
              </w:rPr>
              <w:t xml:space="preserve">řádně pečovat v souladu s pokyny výrobce a pronajímatele a provádět jeho běžnou údržbu, včetně výměny oleje po ujetí stanoveného počtu kilometrů a doplňování náplní tak, aby vozidlo a zařízení byly udržovány v provozuschopném stavu. Nájemce je povinen zajistit vozidlo proti jeho odcizení a proti odcizení zařízení v něm. Nájemce se zavazuje, že bude dodržovat veškeré technické a konstrukční parametry vozidla uvedené v osvědčení o technickém průkazu vozidla. Nájemce nesmí provádět na vozidle a na zařízení v něm žádné změny a úpravy. </w:t>
            </w:r>
            <w:r w:rsidRPr="00A74D4E">
              <w:rPr>
                <w:rFonts w:ascii="Arial" w:eastAsia="Times New Roman" w:hAnsi="Arial" w:cs="Arial"/>
                <w:b/>
                <w:bCs/>
                <w:sz w:val="16"/>
                <w:szCs w:val="16"/>
                <w:lang w:eastAsia="cs-CZ"/>
              </w:rPr>
              <w:t>V případě poruchy nebo poškození vozidla, vč. poruchy počítadla kilometrů, jakož i v případě dopravní nehody nebo havárie, je nájemce povinen ihned informovat pronajímatele o povaze a rozsahu poruchy nebo poškození, vyplnit pečlivě a úplně záznam o dopravní nehodě, pořídit fotodokum</w:t>
            </w:r>
            <w:r w:rsidR="007B464D">
              <w:rPr>
                <w:rFonts w:ascii="Arial" w:eastAsia="Times New Roman" w:hAnsi="Arial" w:cs="Arial"/>
                <w:b/>
                <w:bCs/>
                <w:sz w:val="16"/>
                <w:szCs w:val="16"/>
                <w:lang w:eastAsia="cs-CZ"/>
              </w:rPr>
              <w:t>en</w:t>
            </w:r>
            <w:r w:rsidRPr="00A74D4E">
              <w:rPr>
                <w:rFonts w:ascii="Arial" w:eastAsia="Times New Roman" w:hAnsi="Arial" w:cs="Arial"/>
                <w:b/>
                <w:bCs/>
                <w:sz w:val="16"/>
                <w:szCs w:val="16"/>
                <w:lang w:eastAsia="cs-CZ"/>
              </w:rPr>
              <w:t>taci z místa nehody a tento protokol předat při vrácení vozidla. V těchto případech se dále řídí instrukcemi pronajím</w:t>
            </w:r>
            <w:r w:rsidR="007B464D">
              <w:rPr>
                <w:rFonts w:ascii="Arial" w:eastAsia="Times New Roman" w:hAnsi="Arial" w:cs="Arial"/>
                <w:b/>
                <w:bCs/>
                <w:sz w:val="16"/>
                <w:szCs w:val="16"/>
                <w:lang w:eastAsia="cs-CZ"/>
              </w:rPr>
              <w:t>a</w:t>
            </w:r>
            <w:r w:rsidRPr="00A74D4E">
              <w:rPr>
                <w:rFonts w:ascii="Arial" w:eastAsia="Times New Roman" w:hAnsi="Arial" w:cs="Arial"/>
                <w:b/>
                <w:bCs/>
                <w:sz w:val="16"/>
                <w:szCs w:val="16"/>
                <w:lang w:eastAsia="cs-CZ"/>
              </w:rPr>
              <w:t>tele</w:t>
            </w:r>
            <w:r w:rsidRPr="00A74D4E">
              <w:rPr>
                <w:rFonts w:ascii="Arial" w:eastAsia="Times New Roman" w:hAnsi="Arial" w:cs="Arial"/>
                <w:sz w:val="16"/>
                <w:szCs w:val="16"/>
                <w:lang w:eastAsia="cs-CZ"/>
              </w:rPr>
              <w:t>. Nájemce je povinen strpět omezení užívání vozidla v rozsahu nutném pro provedení jeho opravy a opravy zařízení v něm bez nároku na slevu z nájemného. Nájemce neumožní užívání vozidla třetí osobě. Nájemce umožní pronajímateli prohlídku vozidla za účelem kontroly jeho stavu a způsobu užívání kdykoli za trvání nájmu. Nájemce bere na vědomí, že maximální rychlost při přejíždění zpomalovacích pásů nebo retardérů s obytným vozidlem je 5</w:t>
            </w:r>
            <w:r w:rsidR="007B464D">
              <w:rPr>
                <w:rFonts w:ascii="Arial" w:eastAsia="Times New Roman" w:hAnsi="Arial" w:cs="Arial"/>
                <w:sz w:val="16"/>
                <w:szCs w:val="16"/>
                <w:lang w:eastAsia="cs-CZ"/>
              </w:rPr>
              <w:t xml:space="preserve"> </w:t>
            </w:r>
            <w:r w:rsidRPr="00A74D4E">
              <w:rPr>
                <w:rFonts w:ascii="Arial" w:eastAsia="Times New Roman" w:hAnsi="Arial" w:cs="Arial"/>
                <w:sz w:val="16"/>
                <w:szCs w:val="16"/>
                <w:lang w:eastAsia="cs-CZ"/>
              </w:rPr>
              <w:t xml:space="preserve">km/hod. Za každé jednotlivé porušení smluvních podmínek je pokuta </w:t>
            </w:r>
            <w:proofErr w:type="gramStart"/>
            <w:r w:rsidRPr="00A74D4E">
              <w:rPr>
                <w:rFonts w:ascii="Arial" w:eastAsia="Times New Roman" w:hAnsi="Arial" w:cs="Arial"/>
                <w:sz w:val="16"/>
                <w:szCs w:val="16"/>
                <w:lang w:eastAsia="cs-CZ"/>
              </w:rPr>
              <w:t>2.000,-</w:t>
            </w:r>
            <w:proofErr w:type="gramEnd"/>
            <w:r w:rsidRPr="00A74D4E">
              <w:rPr>
                <w:rFonts w:ascii="Arial" w:eastAsia="Times New Roman" w:hAnsi="Arial" w:cs="Arial"/>
                <w:sz w:val="16"/>
                <w:szCs w:val="16"/>
                <w:lang w:eastAsia="cs-CZ"/>
              </w:rPr>
              <w:t xml:space="preserve">Kč (nenahlášení škody na vozidle apod.) Nájemce se zavazuje uhradit pokuty z České Republiky i z ciziny, které se vztahují k datu jeho nájmu a byly přijaty až po skončení pronájmu. Pokud v průběhu zapůjčení vozidla dojde k technické poruše a nájemce bude muset uhradit náklady na opravu zapůjčeného vozidla, bude mu tato částka pronajímatelem refundována v případě, že bude prokazatelně opodstatněná a předem telefonicky pronajímatelem odsouhlasena. Nájemce bere na vědomí, že maximální zatížení držáku na kola u obytných vozů je </w:t>
            </w:r>
            <w:proofErr w:type="gramStart"/>
            <w:r w:rsidRPr="00A74D4E">
              <w:rPr>
                <w:rFonts w:ascii="Arial" w:eastAsia="Times New Roman" w:hAnsi="Arial" w:cs="Arial"/>
                <w:sz w:val="16"/>
                <w:szCs w:val="16"/>
                <w:lang w:eastAsia="cs-CZ"/>
              </w:rPr>
              <w:t>60kg</w:t>
            </w:r>
            <w:proofErr w:type="gramEnd"/>
            <w:r w:rsidRPr="00A74D4E">
              <w:rPr>
                <w:rFonts w:ascii="Arial" w:eastAsia="Times New Roman" w:hAnsi="Arial" w:cs="Arial"/>
                <w:sz w:val="16"/>
                <w:szCs w:val="16"/>
                <w:lang w:eastAsia="cs-CZ"/>
              </w:rPr>
              <w:t xml:space="preserve">. </w:t>
            </w:r>
          </w:p>
        </w:tc>
        <w:tc>
          <w:tcPr>
            <w:tcW w:w="0" w:type="auto"/>
            <w:vAlign w:val="center"/>
            <w:hideMark/>
          </w:tcPr>
          <w:p w14:paraId="45F45479"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5E4BC661" w14:textId="77777777" w:rsidTr="00265CF7">
        <w:trPr>
          <w:trHeight w:val="315"/>
          <w:tblCellSpacing w:w="0" w:type="dxa"/>
        </w:trPr>
        <w:tc>
          <w:tcPr>
            <w:tcW w:w="0" w:type="auto"/>
            <w:gridSpan w:val="3"/>
            <w:vMerge/>
            <w:vAlign w:val="center"/>
            <w:hideMark/>
          </w:tcPr>
          <w:p w14:paraId="0BF56ADA"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110D86D" w14:textId="77777777" w:rsidR="00A74D4E" w:rsidRPr="00A74D4E" w:rsidRDefault="00A74D4E" w:rsidP="00265CF7">
            <w:pPr>
              <w:spacing w:after="0" w:line="240" w:lineRule="auto"/>
              <w:rPr>
                <w:rFonts w:ascii="Arial" w:eastAsia="Times New Roman" w:hAnsi="Arial" w:cs="Arial"/>
                <w:sz w:val="16"/>
                <w:szCs w:val="16"/>
                <w:lang w:eastAsia="cs-CZ"/>
              </w:rPr>
            </w:pPr>
          </w:p>
        </w:tc>
      </w:tr>
      <w:tr w:rsidR="00A74D4E" w:rsidRPr="00A74D4E" w14:paraId="5BE46487" w14:textId="77777777" w:rsidTr="00265CF7">
        <w:trPr>
          <w:trHeight w:val="315"/>
          <w:tblCellSpacing w:w="0" w:type="dxa"/>
        </w:trPr>
        <w:tc>
          <w:tcPr>
            <w:tcW w:w="0" w:type="auto"/>
            <w:gridSpan w:val="3"/>
            <w:vMerge/>
            <w:vAlign w:val="center"/>
            <w:hideMark/>
          </w:tcPr>
          <w:p w14:paraId="1C066FF3"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3E0188A8"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26EB61FA" w14:textId="77777777" w:rsidTr="00265CF7">
        <w:trPr>
          <w:trHeight w:val="315"/>
          <w:tblCellSpacing w:w="0" w:type="dxa"/>
        </w:trPr>
        <w:tc>
          <w:tcPr>
            <w:tcW w:w="0" w:type="auto"/>
            <w:gridSpan w:val="3"/>
            <w:vMerge/>
            <w:vAlign w:val="center"/>
            <w:hideMark/>
          </w:tcPr>
          <w:p w14:paraId="63F18487"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4376280D"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33E276B5" w14:textId="77777777" w:rsidTr="00265CF7">
        <w:trPr>
          <w:trHeight w:val="315"/>
          <w:tblCellSpacing w:w="0" w:type="dxa"/>
        </w:trPr>
        <w:tc>
          <w:tcPr>
            <w:tcW w:w="0" w:type="auto"/>
            <w:gridSpan w:val="3"/>
            <w:vMerge/>
            <w:vAlign w:val="center"/>
            <w:hideMark/>
          </w:tcPr>
          <w:p w14:paraId="2F1A72D6"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24B44C5E"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6BD5A5F4" w14:textId="77777777" w:rsidTr="00265CF7">
        <w:trPr>
          <w:trHeight w:val="315"/>
          <w:tblCellSpacing w:w="0" w:type="dxa"/>
        </w:trPr>
        <w:tc>
          <w:tcPr>
            <w:tcW w:w="0" w:type="auto"/>
            <w:gridSpan w:val="3"/>
            <w:vMerge/>
            <w:vAlign w:val="center"/>
            <w:hideMark/>
          </w:tcPr>
          <w:p w14:paraId="11F0DF50"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0B3C69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1A1EF809" w14:textId="77777777" w:rsidTr="00265CF7">
        <w:trPr>
          <w:trHeight w:val="315"/>
          <w:tblCellSpacing w:w="0" w:type="dxa"/>
        </w:trPr>
        <w:tc>
          <w:tcPr>
            <w:tcW w:w="0" w:type="auto"/>
            <w:gridSpan w:val="3"/>
            <w:vMerge/>
            <w:vAlign w:val="center"/>
            <w:hideMark/>
          </w:tcPr>
          <w:p w14:paraId="7E4C7673"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566920DF"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1F9037C5" w14:textId="77777777" w:rsidTr="00265CF7">
        <w:trPr>
          <w:trHeight w:val="315"/>
          <w:tblCellSpacing w:w="0" w:type="dxa"/>
        </w:trPr>
        <w:tc>
          <w:tcPr>
            <w:tcW w:w="0" w:type="auto"/>
            <w:gridSpan w:val="3"/>
            <w:vMerge/>
            <w:vAlign w:val="center"/>
            <w:hideMark/>
          </w:tcPr>
          <w:p w14:paraId="311E2FC3"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6E1B120C"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04CAA93B" w14:textId="77777777" w:rsidTr="00265CF7">
        <w:trPr>
          <w:trHeight w:val="315"/>
          <w:tblCellSpacing w:w="0" w:type="dxa"/>
        </w:trPr>
        <w:tc>
          <w:tcPr>
            <w:tcW w:w="0" w:type="auto"/>
            <w:gridSpan w:val="3"/>
            <w:vMerge/>
            <w:vAlign w:val="center"/>
            <w:hideMark/>
          </w:tcPr>
          <w:p w14:paraId="7AB83922"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0874D2E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2C589D4F" w14:textId="77777777" w:rsidTr="00265CF7">
        <w:trPr>
          <w:trHeight w:val="315"/>
          <w:tblCellSpacing w:w="0" w:type="dxa"/>
        </w:trPr>
        <w:tc>
          <w:tcPr>
            <w:tcW w:w="0" w:type="auto"/>
            <w:gridSpan w:val="3"/>
            <w:vMerge/>
            <w:vAlign w:val="center"/>
            <w:hideMark/>
          </w:tcPr>
          <w:p w14:paraId="6DCAE558"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1BCD418E"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66C2A21B" w14:textId="77777777" w:rsidTr="00265CF7">
        <w:trPr>
          <w:trHeight w:val="315"/>
          <w:tblCellSpacing w:w="0" w:type="dxa"/>
        </w:trPr>
        <w:tc>
          <w:tcPr>
            <w:tcW w:w="0" w:type="auto"/>
            <w:gridSpan w:val="3"/>
            <w:vMerge/>
            <w:vAlign w:val="center"/>
            <w:hideMark/>
          </w:tcPr>
          <w:p w14:paraId="5E97A66E"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7AD8B5C8"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09D30949" w14:textId="77777777" w:rsidTr="00265CF7">
        <w:trPr>
          <w:trHeight w:val="315"/>
          <w:tblCellSpacing w:w="0" w:type="dxa"/>
        </w:trPr>
        <w:tc>
          <w:tcPr>
            <w:tcW w:w="0" w:type="auto"/>
            <w:gridSpan w:val="3"/>
            <w:vMerge w:val="restart"/>
            <w:tcMar>
              <w:top w:w="30" w:type="dxa"/>
              <w:left w:w="45" w:type="dxa"/>
              <w:bottom w:w="30" w:type="dxa"/>
              <w:right w:w="45" w:type="dxa"/>
            </w:tcMar>
            <w:vAlign w:val="bottom"/>
            <w:hideMark/>
          </w:tcPr>
          <w:p w14:paraId="1F5EBA0D" w14:textId="77777777" w:rsidR="00CA56A7" w:rsidRDefault="00CA56A7" w:rsidP="00265CF7">
            <w:pPr>
              <w:spacing w:after="0" w:line="240" w:lineRule="auto"/>
              <w:rPr>
                <w:rFonts w:ascii="Arial" w:eastAsia="Times New Roman" w:hAnsi="Arial" w:cs="Arial"/>
                <w:b/>
                <w:bCs/>
                <w:sz w:val="16"/>
                <w:szCs w:val="16"/>
                <w:lang w:eastAsia="cs-CZ"/>
              </w:rPr>
            </w:pPr>
          </w:p>
          <w:p w14:paraId="17DD6761" w14:textId="642FF88A" w:rsidR="00A74D4E" w:rsidRPr="00A74D4E" w:rsidRDefault="00A74D4E" w:rsidP="00265CF7">
            <w:pPr>
              <w:spacing w:after="0" w:line="240" w:lineRule="auto"/>
              <w:rPr>
                <w:rFonts w:ascii="Arial" w:eastAsia="Times New Roman" w:hAnsi="Arial" w:cs="Arial"/>
                <w:sz w:val="16"/>
                <w:szCs w:val="16"/>
                <w:lang w:eastAsia="cs-CZ"/>
              </w:rPr>
            </w:pPr>
            <w:r w:rsidRPr="00A74D4E">
              <w:rPr>
                <w:rFonts w:ascii="Arial" w:eastAsia="Times New Roman" w:hAnsi="Arial" w:cs="Arial"/>
                <w:b/>
                <w:bCs/>
                <w:sz w:val="16"/>
                <w:szCs w:val="16"/>
                <w:lang w:eastAsia="cs-CZ"/>
              </w:rPr>
              <w:t xml:space="preserve">VI. Vrácení vozidla </w:t>
            </w:r>
            <w:r w:rsidRPr="00A74D4E">
              <w:rPr>
                <w:rFonts w:ascii="Arial" w:eastAsia="Times New Roman" w:hAnsi="Arial" w:cs="Arial"/>
                <w:sz w:val="16"/>
                <w:szCs w:val="16"/>
                <w:lang w:eastAsia="cs-CZ"/>
              </w:rPr>
              <w:t xml:space="preserve">Nájemce je povinen vrátit vozidlo pronajímateli nejpozději v den a hodinu sjednanou jako konec doby nájmu v provozovně pronajímatele v dobrém technickém stavu v souladu s předpisy o provozu silničních vozidel způsobilé k jízdě na veřejných komunikacích, uklizené a vyčištěné, včetně sporáku, lednice, sprchového koutu a chemického WC, spolu s klíči od vozidla, osvědčením o registraci vozidla, průkazem o zákonném pojištění, zelenou kartou, návodem výrobce vozidla a pokyny pro užívání zařízení umístěných ve vozidle. Nájemce je povinen informovat pronajímatele o všech poškozeních a závadách vozidla a zařízení v něm, k nimž došlo v době trvání nájmu. Nájemce je povinen nahradit pronajímateli škodu, která na vozidle a na zařízení v něm vznikla v době trvání nájmu. Výše náhrady škody odpovídá ceně opravy vozidla vč. souvisejících nákladů v autorizovaném servisu. </w:t>
            </w:r>
            <w:r w:rsidRPr="00A74D4E">
              <w:rPr>
                <w:rFonts w:ascii="Arial" w:eastAsia="Times New Roman" w:hAnsi="Arial" w:cs="Arial"/>
                <w:b/>
                <w:bCs/>
                <w:sz w:val="16"/>
                <w:szCs w:val="16"/>
                <w:lang w:eastAsia="cs-CZ"/>
              </w:rPr>
              <w:t>V případě poškození nástavby a jejích součástí (exteriér i interiér) je škoda řešena výměnou za nový originální náhradní díl.</w:t>
            </w:r>
            <w:r w:rsidRPr="00A74D4E">
              <w:rPr>
                <w:rFonts w:ascii="Arial" w:eastAsia="Times New Roman" w:hAnsi="Arial" w:cs="Arial"/>
                <w:sz w:val="16"/>
                <w:szCs w:val="16"/>
                <w:lang w:eastAsia="cs-CZ"/>
              </w:rPr>
              <w:t xml:space="preserve"> Opotřebení vozidla jeho běžným užíváním není škodou. </w:t>
            </w:r>
          </w:p>
        </w:tc>
        <w:tc>
          <w:tcPr>
            <w:tcW w:w="0" w:type="auto"/>
            <w:vAlign w:val="center"/>
            <w:hideMark/>
          </w:tcPr>
          <w:p w14:paraId="23D3A7A4"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7C5A04BB" w14:textId="77777777" w:rsidTr="00265CF7">
        <w:trPr>
          <w:trHeight w:val="315"/>
          <w:tblCellSpacing w:w="0" w:type="dxa"/>
        </w:trPr>
        <w:tc>
          <w:tcPr>
            <w:tcW w:w="0" w:type="auto"/>
            <w:gridSpan w:val="3"/>
            <w:vMerge/>
            <w:vAlign w:val="center"/>
            <w:hideMark/>
          </w:tcPr>
          <w:p w14:paraId="0017ECAC"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30DF29F9" w14:textId="77777777" w:rsidR="00A74D4E" w:rsidRPr="00A74D4E" w:rsidRDefault="00A74D4E" w:rsidP="00265CF7">
            <w:pPr>
              <w:spacing w:after="0" w:line="240" w:lineRule="auto"/>
              <w:rPr>
                <w:rFonts w:ascii="Arial" w:eastAsia="Times New Roman" w:hAnsi="Arial" w:cs="Arial"/>
                <w:sz w:val="16"/>
                <w:szCs w:val="16"/>
                <w:lang w:eastAsia="cs-CZ"/>
              </w:rPr>
            </w:pPr>
          </w:p>
        </w:tc>
      </w:tr>
      <w:tr w:rsidR="00A74D4E" w:rsidRPr="00A74D4E" w14:paraId="6090E377" w14:textId="77777777" w:rsidTr="00265CF7">
        <w:trPr>
          <w:trHeight w:val="315"/>
          <w:tblCellSpacing w:w="0" w:type="dxa"/>
        </w:trPr>
        <w:tc>
          <w:tcPr>
            <w:tcW w:w="0" w:type="auto"/>
            <w:gridSpan w:val="3"/>
            <w:vMerge/>
            <w:vAlign w:val="center"/>
            <w:hideMark/>
          </w:tcPr>
          <w:p w14:paraId="24746828"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20CC8181"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346ED93B" w14:textId="77777777" w:rsidTr="00265CF7">
        <w:trPr>
          <w:trHeight w:val="315"/>
          <w:tblCellSpacing w:w="0" w:type="dxa"/>
        </w:trPr>
        <w:tc>
          <w:tcPr>
            <w:tcW w:w="0" w:type="auto"/>
            <w:gridSpan w:val="3"/>
            <w:vMerge/>
            <w:vAlign w:val="center"/>
            <w:hideMark/>
          </w:tcPr>
          <w:p w14:paraId="31732F83"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2AF281EB"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497C59E1" w14:textId="77777777" w:rsidTr="00265CF7">
        <w:trPr>
          <w:trHeight w:val="315"/>
          <w:tblCellSpacing w:w="0" w:type="dxa"/>
        </w:trPr>
        <w:tc>
          <w:tcPr>
            <w:tcW w:w="0" w:type="auto"/>
            <w:gridSpan w:val="3"/>
            <w:vMerge/>
            <w:vAlign w:val="center"/>
            <w:hideMark/>
          </w:tcPr>
          <w:p w14:paraId="1B908381"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1211A1E4"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6F2BFAB3" w14:textId="77777777" w:rsidTr="00265CF7">
        <w:trPr>
          <w:trHeight w:val="315"/>
          <w:tblCellSpacing w:w="0" w:type="dxa"/>
        </w:trPr>
        <w:tc>
          <w:tcPr>
            <w:tcW w:w="0" w:type="auto"/>
            <w:gridSpan w:val="3"/>
            <w:vMerge w:val="restart"/>
            <w:tcMar>
              <w:top w:w="30" w:type="dxa"/>
              <w:left w:w="45" w:type="dxa"/>
              <w:bottom w:w="30" w:type="dxa"/>
              <w:right w:w="45" w:type="dxa"/>
            </w:tcMar>
            <w:vAlign w:val="bottom"/>
            <w:hideMark/>
          </w:tcPr>
          <w:p w14:paraId="1AD02CCA" w14:textId="40576F6F" w:rsidR="00A74D4E" w:rsidRPr="00A74D4E" w:rsidRDefault="00A74D4E" w:rsidP="00265CF7">
            <w:pPr>
              <w:spacing w:after="0" w:line="240" w:lineRule="auto"/>
              <w:rPr>
                <w:rFonts w:ascii="Arial" w:eastAsia="Times New Roman" w:hAnsi="Arial" w:cs="Arial"/>
                <w:sz w:val="16"/>
                <w:szCs w:val="16"/>
                <w:lang w:eastAsia="cs-CZ"/>
              </w:rPr>
            </w:pPr>
            <w:r w:rsidRPr="00A74D4E">
              <w:rPr>
                <w:rFonts w:ascii="Arial" w:eastAsia="Times New Roman" w:hAnsi="Arial" w:cs="Arial"/>
                <w:sz w:val="16"/>
                <w:szCs w:val="16"/>
                <w:lang w:eastAsia="cs-CZ"/>
              </w:rPr>
              <w:t xml:space="preserve">Nájemce je povinen zaplatit pronajímateli bez ohledu na zavinění smluvní pokutu ve výši </w:t>
            </w:r>
            <w:proofErr w:type="gramStart"/>
            <w:r w:rsidRPr="00A74D4E">
              <w:rPr>
                <w:rFonts w:ascii="Arial" w:eastAsia="Times New Roman" w:hAnsi="Arial" w:cs="Arial"/>
                <w:sz w:val="16"/>
                <w:szCs w:val="16"/>
                <w:lang w:eastAsia="cs-CZ"/>
              </w:rPr>
              <w:t>10.000,-</w:t>
            </w:r>
            <w:proofErr w:type="gramEnd"/>
            <w:r w:rsidRPr="00A74D4E">
              <w:rPr>
                <w:rFonts w:ascii="Arial" w:eastAsia="Times New Roman" w:hAnsi="Arial" w:cs="Arial"/>
                <w:sz w:val="16"/>
                <w:szCs w:val="16"/>
                <w:lang w:eastAsia="cs-CZ"/>
              </w:rPr>
              <w:t xml:space="preserve"> Kč za každý započatý den prodlení s vrácením vozidla (tato pokuta se nevztahuje na situace, kdy nájemce není schopen vozidlo vrátit kvůli technické závadě). Zaplacením smluvní pokuty není dotčeno právo pronajímatele na náhradu škody způsobené prodlením nájemce s vrácením vozidla. </w:t>
            </w:r>
          </w:p>
        </w:tc>
        <w:tc>
          <w:tcPr>
            <w:tcW w:w="0" w:type="auto"/>
            <w:vAlign w:val="center"/>
            <w:hideMark/>
          </w:tcPr>
          <w:p w14:paraId="3F530678"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tr w:rsidR="00A74D4E" w:rsidRPr="00A74D4E" w14:paraId="641DBA17" w14:textId="77777777" w:rsidTr="00265CF7">
        <w:trPr>
          <w:trHeight w:val="315"/>
          <w:tblCellSpacing w:w="0" w:type="dxa"/>
        </w:trPr>
        <w:tc>
          <w:tcPr>
            <w:tcW w:w="0" w:type="auto"/>
            <w:gridSpan w:val="3"/>
            <w:vMerge/>
            <w:vAlign w:val="center"/>
            <w:hideMark/>
          </w:tcPr>
          <w:p w14:paraId="053DAA1B"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29B371B3" w14:textId="77777777" w:rsidR="00A74D4E" w:rsidRPr="00A74D4E" w:rsidRDefault="00A74D4E" w:rsidP="00265CF7">
            <w:pPr>
              <w:spacing w:after="0" w:line="240" w:lineRule="auto"/>
              <w:rPr>
                <w:rFonts w:ascii="Arial" w:eastAsia="Times New Roman" w:hAnsi="Arial" w:cs="Arial"/>
                <w:sz w:val="16"/>
                <w:szCs w:val="16"/>
                <w:lang w:eastAsia="cs-CZ"/>
              </w:rPr>
            </w:pPr>
          </w:p>
        </w:tc>
      </w:tr>
      <w:tr w:rsidR="00A74D4E" w:rsidRPr="00A74D4E" w14:paraId="27D63D8C" w14:textId="77777777" w:rsidTr="00265CF7">
        <w:trPr>
          <w:trHeight w:val="315"/>
          <w:tblCellSpacing w:w="0" w:type="dxa"/>
        </w:trPr>
        <w:tc>
          <w:tcPr>
            <w:tcW w:w="0" w:type="auto"/>
            <w:gridSpan w:val="3"/>
            <w:vMerge/>
            <w:vAlign w:val="center"/>
            <w:hideMark/>
          </w:tcPr>
          <w:p w14:paraId="6378EAEE" w14:textId="77777777" w:rsidR="00A74D4E" w:rsidRPr="00A74D4E" w:rsidRDefault="00A74D4E" w:rsidP="00265CF7">
            <w:pPr>
              <w:spacing w:after="0" w:line="240" w:lineRule="auto"/>
              <w:rPr>
                <w:rFonts w:ascii="Arial" w:eastAsia="Times New Roman" w:hAnsi="Arial" w:cs="Arial"/>
                <w:sz w:val="16"/>
                <w:szCs w:val="16"/>
                <w:lang w:eastAsia="cs-CZ"/>
              </w:rPr>
            </w:pPr>
          </w:p>
        </w:tc>
        <w:tc>
          <w:tcPr>
            <w:tcW w:w="0" w:type="auto"/>
            <w:vAlign w:val="center"/>
            <w:hideMark/>
          </w:tcPr>
          <w:p w14:paraId="30D99FDA" w14:textId="77777777" w:rsidR="00A74D4E" w:rsidRPr="00A74D4E" w:rsidRDefault="00A74D4E" w:rsidP="00265CF7">
            <w:pPr>
              <w:spacing w:after="0" w:line="240" w:lineRule="auto"/>
              <w:rPr>
                <w:rFonts w:ascii="Times New Roman" w:eastAsia="Times New Roman" w:hAnsi="Times New Roman" w:cs="Times New Roman"/>
                <w:sz w:val="20"/>
                <w:szCs w:val="20"/>
                <w:lang w:eastAsia="cs-CZ"/>
              </w:rPr>
            </w:pPr>
          </w:p>
        </w:tc>
      </w:tr>
      <w:bookmarkEnd w:id="0"/>
    </w:tbl>
    <w:p w14:paraId="12E1085C" w14:textId="77777777" w:rsidR="0039362D" w:rsidRPr="00A74D4E" w:rsidRDefault="0039362D" w:rsidP="00A74D4E"/>
    <w:sectPr w:rsidR="0039362D" w:rsidRPr="00A74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091B"/>
    <w:multiLevelType w:val="hybridMultilevel"/>
    <w:tmpl w:val="0B74D428"/>
    <w:lvl w:ilvl="0" w:tplc="AC22084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A81E90"/>
    <w:multiLevelType w:val="hybridMultilevel"/>
    <w:tmpl w:val="D9284FDC"/>
    <w:lvl w:ilvl="0" w:tplc="E7CC21E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54771C5"/>
    <w:multiLevelType w:val="hybridMultilevel"/>
    <w:tmpl w:val="13FE3D44"/>
    <w:lvl w:ilvl="0" w:tplc="7B8AFFF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4E"/>
    <w:rsid w:val="000225F7"/>
    <w:rsid w:val="00081DB0"/>
    <w:rsid w:val="00081FC2"/>
    <w:rsid w:val="00200D95"/>
    <w:rsid w:val="00265CF7"/>
    <w:rsid w:val="00297F18"/>
    <w:rsid w:val="0039362D"/>
    <w:rsid w:val="005B077F"/>
    <w:rsid w:val="007B464D"/>
    <w:rsid w:val="008C4831"/>
    <w:rsid w:val="009D6A59"/>
    <w:rsid w:val="009F27C8"/>
    <w:rsid w:val="00A072AC"/>
    <w:rsid w:val="00A74D4E"/>
    <w:rsid w:val="00B42EEB"/>
    <w:rsid w:val="00B84AC9"/>
    <w:rsid w:val="00CA56A7"/>
    <w:rsid w:val="00CB3C60"/>
    <w:rsid w:val="00D359B6"/>
    <w:rsid w:val="00E54397"/>
    <w:rsid w:val="00E93968"/>
    <w:rsid w:val="00F61369"/>
    <w:rsid w:val="00F919AB"/>
    <w:rsid w:val="00FD39E7"/>
    <w:rsid w:val="00FD50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F768"/>
  <w15:chartTrackingRefBased/>
  <w15:docId w15:val="{45A6DECF-04F3-4DAB-9E0C-846B8AE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9F27C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1369"/>
    <w:pPr>
      <w:ind w:left="720"/>
      <w:contextualSpacing/>
    </w:pPr>
  </w:style>
  <w:style w:type="character" w:customStyle="1" w:styleId="Nadpis3Char">
    <w:name w:val="Nadpis 3 Char"/>
    <w:basedOn w:val="Standardnpsmoodstavce"/>
    <w:link w:val="Nadpis3"/>
    <w:uiPriority w:val="9"/>
    <w:rsid w:val="009F27C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F27C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16939">
      <w:bodyDiv w:val="1"/>
      <w:marLeft w:val="0"/>
      <w:marRight w:val="0"/>
      <w:marTop w:val="0"/>
      <w:marBottom w:val="0"/>
      <w:divBdr>
        <w:top w:val="none" w:sz="0" w:space="0" w:color="auto"/>
        <w:left w:val="none" w:sz="0" w:space="0" w:color="auto"/>
        <w:bottom w:val="none" w:sz="0" w:space="0" w:color="auto"/>
        <w:right w:val="none" w:sz="0" w:space="0" w:color="auto"/>
      </w:divBdr>
      <w:divsChild>
        <w:div w:id="110903616">
          <w:marLeft w:val="0"/>
          <w:marRight w:val="0"/>
          <w:marTop w:val="0"/>
          <w:marBottom w:val="0"/>
          <w:divBdr>
            <w:top w:val="none" w:sz="0" w:space="0" w:color="auto"/>
            <w:left w:val="none" w:sz="0" w:space="0" w:color="auto"/>
            <w:bottom w:val="none" w:sz="0" w:space="0" w:color="auto"/>
            <w:right w:val="none" w:sz="0" w:space="0" w:color="auto"/>
          </w:divBdr>
        </w:div>
        <w:div w:id="1214342255">
          <w:marLeft w:val="0"/>
          <w:marRight w:val="0"/>
          <w:marTop w:val="0"/>
          <w:marBottom w:val="0"/>
          <w:divBdr>
            <w:top w:val="none" w:sz="0" w:space="0" w:color="auto"/>
            <w:left w:val="none" w:sz="0" w:space="0" w:color="auto"/>
            <w:bottom w:val="none" w:sz="0" w:space="0" w:color="auto"/>
            <w:right w:val="none" w:sz="0" w:space="0" w:color="auto"/>
          </w:divBdr>
        </w:div>
        <w:div w:id="607004546">
          <w:marLeft w:val="0"/>
          <w:marRight w:val="0"/>
          <w:marTop w:val="0"/>
          <w:marBottom w:val="0"/>
          <w:divBdr>
            <w:top w:val="none" w:sz="0" w:space="0" w:color="auto"/>
            <w:left w:val="none" w:sz="0" w:space="0" w:color="auto"/>
            <w:bottom w:val="none" w:sz="0" w:space="0" w:color="auto"/>
            <w:right w:val="none" w:sz="0" w:space="0" w:color="auto"/>
          </w:divBdr>
        </w:div>
        <w:div w:id="1116437931">
          <w:marLeft w:val="0"/>
          <w:marRight w:val="0"/>
          <w:marTop w:val="0"/>
          <w:marBottom w:val="0"/>
          <w:divBdr>
            <w:top w:val="none" w:sz="0" w:space="0" w:color="auto"/>
            <w:left w:val="none" w:sz="0" w:space="0" w:color="auto"/>
            <w:bottom w:val="none" w:sz="0" w:space="0" w:color="auto"/>
            <w:right w:val="none" w:sz="0" w:space="0" w:color="auto"/>
          </w:divBdr>
        </w:div>
        <w:div w:id="919022077">
          <w:marLeft w:val="0"/>
          <w:marRight w:val="0"/>
          <w:marTop w:val="0"/>
          <w:marBottom w:val="0"/>
          <w:divBdr>
            <w:top w:val="none" w:sz="0" w:space="0" w:color="auto"/>
            <w:left w:val="none" w:sz="0" w:space="0" w:color="auto"/>
            <w:bottom w:val="none" w:sz="0" w:space="0" w:color="auto"/>
            <w:right w:val="none" w:sz="0" w:space="0" w:color="auto"/>
          </w:divBdr>
        </w:div>
        <w:div w:id="1821921424">
          <w:marLeft w:val="0"/>
          <w:marRight w:val="0"/>
          <w:marTop w:val="0"/>
          <w:marBottom w:val="0"/>
          <w:divBdr>
            <w:top w:val="none" w:sz="0" w:space="0" w:color="auto"/>
            <w:left w:val="none" w:sz="0" w:space="0" w:color="auto"/>
            <w:bottom w:val="none" w:sz="0" w:space="0" w:color="auto"/>
            <w:right w:val="none" w:sz="0" w:space="0" w:color="auto"/>
          </w:divBdr>
        </w:div>
        <w:div w:id="1001465583">
          <w:marLeft w:val="0"/>
          <w:marRight w:val="0"/>
          <w:marTop w:val="0"/>
          <w:marBottom w:val="0"/>
          <w:divBdr>
            <w:top w:val="none" w:sz="0" w:space="0" w:color="auto"/>
            <w:left w:val="none" w:sz="0" w:space="0" w:color="auto"/>
            <w:bottom w:val="none" w:sz="0" w:space="0" w:color="auto"/>
            <w:right w:val="none" w:sz="0" w:space="0" w:color="auto"/>
          </w:divBdr>
        </w:div>
        <w:div w:id="670136653">
          <w:marLeft w:val="0"/>
          <w:marRight w:val="0"/>
          <w:marTop w:val="0"/>
          <w:marBottom w:val="0"/>
          <w:divBdr>
            <w:top w:val="none" w:sz="0" w:space="0" w:color="auto"/>
            <w:left w:val="none" w:sz="0" w:space="0" w:color="auto"/>
            <w:bottom w:val="none" w:sz="0" w:space="0" w:color="auto"/>
            <w:right w:val="none" w:sz="0" w:space="0" w:color="auto"/>
          </w:divBdr>
        </w:div>
        <w:div w:id="1035736533">
          <w:marLeft w:val="0"/>
          <w:marRight w:val="0"/>
          <w:marTop w:val="0"/>
          <w:marBottom w:val="0"/>
          <w:divBdr>
            <w:top w:val="none" w:sz="0" w:space="0" w:color="auto"/>
            <w:left w:val="none" w:sz="0" w:space="0" w:color="auto"/>
            <w:bottom w:val="none" w:sz="0" w:space="0" w:color="auto"/>
            <w:right w:val="none" w:sz="0" w:space="0" w:color="auto"/>
          </w:divBdr>
        </w:div>
        <w:div w:id="582685903">
          <w:marLeft w:val="0"/>
          <w:marRight w:val="0"/>
          <w:marTop w:val="0"/>
          <w:marBottom w:val="0"/>
          <w:divBdr>
            <w:top w:val="none" w:sz="0" w:space="0" w:color="auto"/>
            <w:left w:val="none" w:sz="0" w:space="0" w:color="auto"/>
            <w:bottom w:val="none" w:sz="0" w:space="0" w:color="auto"/>
            <w:right w:val="none" w:sz="0" w:space="0" w:color="auto"/>
          </w:divBdr>
        </w:div>
      </w:divsChild>
    </w:div>
    <w:div w:id="1575814591">
      <w:bodyDiv w:val="1"/>
      <w:marLeft w:val="0"/>
      <w:marRight w:val="0"/>
      <w:marTop w:val="0"/>
      <w:marBottom w:val="0"/>
      <w:divBdr>
        <w:top w:val="none" w:sz="0" w:space="0" w:color="auto"/>
        <w:left w:val="none" w:sz="0" w:space="0" w:color="auto"/>
        <w:bottom w:val="none" w:sz="0" w:space="0" w:color="auto"/>
        <w:right w:val="none" w:sz="0" w:space="0" w:color="auto"/>
      </w:divBdr>
      <w:divsChild>
        <w:div w:id="137721670">
          <w:marLeft w:val="-225"/>
          <w:marRight w:val="-225"/>
          <w:marTop w:val="0"/>
          <w:marBottom w:val="900"/>
          <w:divBdr>
            <w:top w:val="none" w:sz="0" w:space="0" w:color="auto"/>
            <w:left w:val="none" w:sz="0" w:space="0" w:color="auto"/>
            <w:bottom w:val="none" w:sz="0" w:space="0" w:color="auto"/>
            <w:right w:val="none" w:sz="0" w:space="0" w:color="auto"/>
          </w:divBdr>
          <w:divsChild>
            <w:div w:id="1743602947">
              <w:marLeft w:val="0"/>
              <w:marRight w:val="0"/>
              <w:marTop w:val="0"/>
              <w:marBottom w:val="0"/>
              <w:divBdr>
                <w:top w:val="none" w:sz="0" w:space="0" w:color="auto"/>
                <w:left w:val="none" w:sz="0" w:space="0" w:color="auto"/>
                <w:bottom w:val="none" w:sz="0" w:space="0" w:color="auto"/>
                <w:right w:val="none" w:sz="0" w:space="0" w:color="auto"/>
              </w:divBdr>
              <w:divsChild>
                <w:div w:id="948589693">
                  <w:marLeft w:val="0"/>
                  <w:marRight w:val="0"/>
                  <w:marTop w:val="0"/>
                  <w:marBottom w:val="450"/>
                  <w:divBdr>
                    <w:top w:val="none" w:sz="0" w:space="0" w:color="auto"/>
                    <w:left w:val="none" w:sz="0" w:space="0" w:color="auto"/>
                    <w:bottom w:val="none" w:sz="0" w:space="0" w:color="auto"/>
                    <w:right w:val="none" w:sz="0" w:space="0" w:color="auto"/>
                  </w:divBdr>
                </w:div>
              </w:divsChild>
            </w:div>
            <w:div w:id="1007705947">
              <w:marLeft w:val="0"/>
              <w:marRight w:val="0"/>
              <w:marTop w:val="0"/>
              <w:marBottom w:val="0"/>
              <w:divBdr>
                <w:top w:val="none" w:sz="0" w:space="0" w:color="auto"/>
                <w:left w:val="none" w:sz="0" w:space="0" w:color="auto"/>
                <w:bottom w:val="none" w:sz="0" w:space="0" w:color="auto"/>
                <w:right w:val="none" w:sz="0" w:space="0" w:color="auto"/>
              </w:divBdr>
              <w:divsChild>
                <w:div w:id="415439445">
                  <w:marLeft w:val="0"/>
                  <w:marRight w:val="0"/>
                  <w:marTop w:val="0"/>
                  <w:marBottom w:val="450"/>
                  <w:divBdr>
                    <w:top w:val="none" w:sz="0" w:space="0" w:color="auto"/>
                    <w:left w:val="none" w:sz="0" w:space="0" w:color="auto"/>
                    <w:bottom w:val="none" w:sz="0" w:space="0" w:color="auto"/>
                    <w:right w:val="none" w:sz="0" w:space="0" w:color="auto"/>
                  </w:divBdr>
                </w:div>
              </w:divsChild>
            </w:div>
            <w:div w:id="608975716">
              <w:marLeft w:val="0"/>
              <w:marRight w:val="0"/>
              <w:marTop w:val="0"/>
              <w:marBottom w:val="0"/>
              <w:divBdr>
                <w:top w:val="none" w:sz="0" w:space="0" w:color="auto"/>
                <w:left w:val="none" w:sz="0" w:space="0" w:color="auto"/>
                <w:bottom w:val="none" w:sz="0" w:space="0" w:color="auto"/>
                <w:right w:val="none" w:sz="0" w:space="0" w:color="auto"/>
              </w:divBdr>
              <w:divsChild>
                <w:div w:id="1053234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18592035">
          <w:marLeft w:val="-225"/>
          <w:marRight w:val="-225"/>
          <w:marTop w:val="0"/>
          <w:marBottom w:val="900"/>
          <w:divBdr>
            <w:top w:val="none" w:sz="0" w:space="0" w:color="auto"/>
            <w:left w:val="none" w:sz="0" w:space="0" w:color="auto"/>
            <w:bottom w:val="none" w:sz="0" w:space="0" w:color="auto"/>
            <w:right w:val="none" w:sz="0" w:space="0" w:color="auto"/>
          </w:divBdr>
          <w:divsChild>
            <w:div w:id="1039891184">
              <w:marLeft w:val="0"/>
              <w:marRight w:val="0"/>
              <w:marTop w:val="0"/>
              <w:marBottom w:val="0"/>
              <w:divBdr>
                <w:top w:val="none" w:sz="0" w:space="0" w:color="auto"/>
                <w:left w:val="none" w:sz="0" w:space="0" w:color="auto"/>
                <w:bottom w:val="none" w:sz="0" w:space="0" w:color="auto"/>
                <w:right w:val="none" w:sz="0" w:space="0" w:color="auto"/>
              </w:divBdr>
              <w:divsChild>
                <w:div w:id="1940066030">
                  <w:marLeft w:val="0"/>
                  <w:marRight w:val="0"/>
                  <w:marTop w:val="0"/>
                  <w:marBottom w:val="450"/>
                  <w:divBdr>
                    <w:top w:val="none" w:sz="0" w:space="0" w:color="auto"/>
                    <w:left w:val="none" w:sz="0" w:space="0" w:color="auto"/>
                    <w:bottom w:val="none" w:sz="0" w:space="0" w:color="auto"/>
                    <w:right w:val="none" w:sz="0" w:space="0" w:color="auto"/>
                  </w:divBdr>
                </w:div>
              </w:divsChild>
            </w:div>
            <w:div w:id="19746392">
              <w:marLeft w:val="0"/>
              <w:marRight w:val="0"/>
              <w:marTop w:val="0"/>
              <w:marBottom w:val="0"/>
              <w:divBdr>
                <w:top w:val="none" w:sz="0" w:space="0" w:color="auto"/>
                <w:left w:val="none" w:sz="0" w:space="0" w:color="auto"/>
                <w:bottom w:val="none" w:sz="0" w:space="0" w:color="auto"/>
                <w:right w:val="none" w:sz="0" w:space="0" w:color="auto"/>
              </w:divBdr>
              <w:divsChild>
                <w:div w:id="1991211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1990</Words>
  <Characters>11742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Dohodil</dc:creator>
  <cp:keywords/>
  <dc:description/>
  <cp:lastModifiedBy>Lukáš Dohodil</cp:lastModifiedBy>
  <cp:revision>10</cp:revision>
  <cp:lastPrinted>2021-12-29T11:44:00Z</cp:lastPrinted>
  <dcterms:created xsi:type="dcterms:W3CDTF">2021-12-29T12:14:00Z</dcterms:created>
  <dcterms:modified xsi:type="dcterms:W3CDTF">2021-12-29T12:56:00Z</dcterms:modified>
</cp:coreProperties>
</file>